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96F1" w14:textId="77777777" w:rsidR="00A957F0" w:rsidRPr="00975B1A" w:rsidRDefault="00A957F0" w:rsidP="00A957F0">
      <w:pPr>
        <w:rPr>
          <w:rFonts w:ascii="Arial" w:eastAsia="Roboto" w:hAnsi="Arial" w:cs="Arial"/>
        </w:rPr>
      </w:pPr>
      <w:bookmarkStart w:id="0" w:name="_Hlk64041321"/>
      <w:r w:rsidRPr="00975B1A">
        <w:rPr>
          <w:rFonts w:ascii="Arial" w:eastAsia="Roboto" w:hAnsi="Arial" w:cs="Arial"/>
        </w:rPr>
        <w:t>Media Contact:</w:t>
      </w:r>
    </w:p>
    <w:p w14:paraId="2B579310" w14:textId="77777777" w:rsidR="00A957F0" w:rsidRPr="00975B1A" w:rsidRDefault="00A957F0" w:rsidP="00A957F0">
      <w:pPr>
        <w:rPr>
          <w:rFonts w:ascii="Arial" w:hAnsi="Arial" w:cs="Arial"/>
        </w:rPr>
      </w:pPr>
      <w:r w:rsidRPr="00975B1A">
        <w:rPr>
          <w:rFonts w:ascii="Arial" w:hAnsi="Arial" w:cs="Arial"/>
        </w:rPr>
        <w:t>Caroline Day/ Jennifer Walker</w:t>
      </w:r>
    </w:p>
    <w:p w14:paraId="59B19BDC" w14:textId="77777777" w:rsidR="00A957F0" w:rsidRPr="00975B1A" w:rsidRDefault="00A957F0" w:rsidP="00A957F0">
      <w:pPr>
        <w:rPr>
          <w:rFonts w:ascii="Arial" w:hAnsi="Arial" w:cs="Arial"/>
        </w:rPr>
      </w:pPr>
      <w:r w:rsidRPr="00975B1A">
        <w:rPr>
          <w:rFonts w:ascii="Arial" w:hAnsi="Arial" w:cs="Arial"/>
        </w:rPr>
        <w:t>BRAVE Public Relations</w:t>
      </w:r>
    </w:p>
    <w:p w14:paraId="0DB538F7" w14:textId="77777777" w:rsidR="00A957F0" w:rsidRPr="00975B1A" w:rsidRDefault="00A957F0" w:rsidP="00A957F0">
      <w:pPr>
        <w:rPr>
          <w:rFonts w:ascii="Arial" w:hAnsi="Arial" w:cs="Arial"/>
        </w:rPr>
      </w:pPr>
      <w:r w:rsidRPr="00975B1A">
        <w:rPr>
          <w:rFonts w:ascii="Arial" w:hAnsi="Arial" w:cs="Arial"/>
        </w:rPr>
        <w:t>404.233.3993</w:t>
      </w:r>
    </w:p>
    <w:p w14:paraId="7C5720BC" w14:textId="77777777" w:rsidR="00A957F0" w:rsidRPr="00975B1A" w:rsidRDefault="003515EA" w:rsidP="00A957F0">
      <w:pPr>
        <w:rPr>
          <w:rFonts w:ascii="Arial" w:hAnsi="Arial" w:cs="Arial"/>
        </w:rPr>
      </w:pPr>
      <w:hyperlink r:id="rId8" w:history="1">
        <w:r w:rsidR="00A957F0" w:rsidRPr="00975B1A">
          <w:rPr>
            <w:rStyle w:val="Hyperlink"/>
            <w:rFonts w:ascii="Arial" w:hAnsi="Arial" w:cs="Arial"/>
          </w:rPr>
          <w:t>cday@emailbrave.com</w:t>
        </w:r>
      </w:hyperlink>
      <w:r w:rsidR="00A957F0" w:rsidRPr="00975B1A">
        <w:rPr>
          <w:rStyle w:val="CommentReference"/>
          <w:rFonts w:ascii="Arial" w:hAnsi="Arial" w:cs="Arial"/>
          <w:sz w:val="22"/>
          <w:szCs w:val="22"/>
        </w:rPr>
        <w:t>/</w:t>
      </w:r>
    </w:p>
    <w:p w14:paraId="358FD7AA" w14:textId="77777777" w:rsidR="00A957F0" w:rsidRPr="00975B1A" w:rsidRDefault="003515EA" w:rsidP="00A957F0">
      <w:pPr>
        <w:rPr>
          <w:rFonts w:ascii="Arial" w:hAnsi="Arial" w:cs="Arial"/>
        </w:rPr>
      </w:pPr>
      <w:hyperlink r:id="rId9" w:history="1">
        <w:r w:rsidR="00A957F0" w:rsidRPr="00975B1A">
          <w:rPr>
            <w:rStyle w:val="Hyperlink"/>
            <w:rFonts w:ascii="Arial" w:hAnsi="Arial" w:cs="Arial"/>
          </w:rPr>
          <w:t>jwalker@emailbrave.com</w:t>
        </w:r>
      </w:hyperlink>
    </w:p>
    <w:p w14:paraId="0CE00BB3" w14:textId="1895B411" w:rsidR="00F6779D" w:rsidRPr="00A957F0" w:rsidRDefault="00F6779D" w:rsidP="008E55B0">
      <w:pPr>
        <w:rPr>
          <w:rFonts w:ascii="Arial" w:hAnsi="Arial" w:cs="Arial"/>
          <w:sz w:val="24"/>
          <w:szCs w:val="24"/>
        </w:rPr>
      </w:pPr>
    </w:p>
    <w:p w14:paraId="7CCF4842" w14:textId="77777777" w:rsidR="006E7947" w:rsidRPr="00A957F0" w:rsidRDefault="006E7947" w:rsidP="00F20B03">
      <w:pPr>
        <w:rPr>
          <w:rFonts w:ascii="Arial" w:hAnsi="Arial" w:cs="Arial"/>
          <w:sz w:val="24"/>
          <w:szCs w:val="24"/>
        </w:rPr>
      </w:pPr>
    </w:p>
    <w:p w14:paraId="72FA4A85" w14:textId="33B97021" w:rsidR="00F20B03" w:rsidRPr="00975B1A" w:rsidRDefault="00F31247" w:rsidP="00F20B03">
      <w:pPr>
        <w:rPr>
          <w:rFonts w:ascii="Arial" w:hAnsi="Arial" w:cs="Arial"/>
        </w:rPr>
      </w:pPr>
      <w:r w:rsidRPr="00975B1A">
        <w:rPr>
          <w:rFonts w:ascii="Arial" w:hAnsi="Arial" w:cs="Arial"/>
        </w:rPr>
        <w:t>FOR IMMEDIATE RELEASE</w:t>
      </w:r>
      <w:r w:rsidR="0018185B" w:rsidRPr="00975B1A">
        <w:rPr>
          <w:rFonts w:ascii="Arial" w:hAnsi="Arial" w:cs="Arial"/>
        </w:rPr>
        <w:t xml:space="preserve"> </w:t>
      </w:r>
    </w:p>
    <w:p w14:paraId="0B90D22A" w14:textId="77777777" w:rsidR="003A34BE" w:rsidRPr="00A957F0" w:rsidRDefault="003A34BE" w:rsidP="005126BC">
      <w:pPr>
        <w:rPr>
          <w:rFonts w:ascii="Arial" w:hAnsi="Arial" w:cs="Arial"/>
        </w:rPr>
      </w:pPr>
    </w:p>
    <w:p w14:paraId="2A63FD22" w14:textId="609A383D" w:rsidR="00B938B3" w:rsidRPr="00A957F0" w:rsidRDefault="009463B9" w:rsidP="00957F56">
      <w:pPr>
        <w:jc w:val="center"/>
        <w:rPr>
          <w:rFonts w:ascii="Arial" w:hAnsi="Arial" w:cs="Arial"/>
        </w:rPr>
      </w:pPr>
      <w:r w:rsidRPr="00A957F0">
        <w:rPr>
          <w:rFonts w:ascii="Arial" w:hAnsi="Arial" w:cs="Arial"/>
          <w:noProof/>
        </w:rPr>
        <w:drawing>
          <wp:inline distT="0" distB="0" distL="0" distR="0" wp14:anchorId="7E11B224" wp14:editId="1BAEC773">
            <wp:extent cx="4058480" cy="202924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58480" cy="2029240"/>
                    </a:xfrm>
                    <a:prstGeom prst="rect">
                      <a:avLst/>
                    </a:prstGeom>
                    <a:noFill/>
                    <a:ln>
                      <a:noFill/>
                    </a:ln>
                  </pic:spPr>
                </pic:pic>
              </a:graphicData>
            </a:graphic>
          </wp:inline>
        </w:drawing>
      </w:r>
    </w:p>
    <w:p w14:paraId="1E2E5B14" w14:textId="77777777" w:rsidR="006E7947" w:rsidRPr="00A957F0" w:rsidRDefault="006E7947" w:rsidP="00852122">
      <w:pPr>
        <w:rPr>
          <w:rFonts w:ascii="Arial" w:hAnsi="Arial" w:cs="Arial"/>
        </w:rPr>
      </w:pPr>
    </w:p>
    <w:p w14:paraId="7F24539F" w14:textId="49BD0043" w:rsidR="00F033EF" w:rsidRPr="00A957F0" w:rsidRDefault="00F033EF" w:rsidP="00F033EF">
      <w:pPr>
        <w:shd w:val="clear" w:color="auto" w:fill="FFFFFF"/>
        <w:tabs>
          <w:tab w:val="center" w:pos="4680"/>
        </w:tabs>
        <w:rPr>
          <w:rFonts w:ascii="Arial" w:eastAsia="Times New Roman" w:hAnsi="Arial" w:cs="Arial"/>
          <w:b/>
          <w:bCs/>
          <w:color w:val="000000"/>
          <w:sz w:val="27"/>
          <w:szCs w:val="27"/>
        </w:rPr>
      </w:pPr>
    </w:p>
    <w:p w14:paraId="5C1EFB98" w14:textId="77777777" w:rsidR="00F033EF" w:rsidRPr="00A957F0" w:rsidRDefault="00F033EF" w:rsidP="00F033EF">
      <w:pPr>
        <w:jc w:val="center"/>
        <w:rPr>
          <w:rFonts w:ascii="Arial" w:eastAsia="Proxima Nova" w:hAnsi="Arial" w:cs="Arial"/>
          <w:b/>
          <w:iCs/>
          <w:sz w:val="36"/>
          <w:szCs w:val="36"/>
        </w:rPr>
      </w:pPr>
      <w:r w:rsidRPr="00A957F0">
        <w:rPr>
          <w:rFonts w:ascii="Arial" w:eastAsia="Proxima Nova" w:hAnsi="Arial" w:cs="Arial"/>
          <w:b/>
          <w:iCs/>
          <w:sz w:val="36"/>
          <w:szCs w:val="36"/>
        </w:rPr>
        <w:t>RAY LAMONTAGNE ANNOUNCES 2022 THE MONOVISION TOUR</w:t>
      </w:r>
    </w:p>
    <w:p w14:paraId="2BA6E7D0" w14:textId="77777777" w:rsidR="00F033EF" w:rsidRPr="00A957F0" w:rsidRDefault="00F033EF" w:rsidP="00F033EF">
      <w:pPr>
        <w:rPr>
          <w:rFonts w:ascii="Arial" w:eastAsia="Proxima Nova" w:hAnsi="Arial" w:cs="Arial"/>
          <w:b/>
          <w:iCs/>
        </w:rPr>
      </w:pPr>
    </w:p>
    <w:p w14:paraId="3D17D820" w14:textId="77777777" w:rsidR="00F033EF" w:rsidRPr="00A957F0" w:rsidRDefault="00F033EF" w:rsidP="00F033EF">
      <w:pPr>
        <w:jc w:val="center"/>
        <w:rPr>
          <w:rFonts w:ascii="Arial" w:eastAsia="Proxima Nova" w:hAnsi="Arial" w:cs="Arial"/>
          <w:iCs/>
        </w:rPr>
      </w:pPr>
      <w:r w:rsidRPr="00A957F0">
        <w:rPr>
          <w:rFonts w:ascii="Arial" w:eastAsia="Proxima Nova" w:hAnsi="Arial" w:cs="Arial"/>
          <w:iCs/>
        </w:rPr>
        <w:t>With Special Guest Sierra Ferrell Across Select Dates</w:t>
      </w:r>
    </w:p>
    <w:p w14:paraId="56CB1AFE" w14:textId="4C75C150" w:rsidR="00F033EF" w:rsidRPr="00A957F0" w:rsidRDefault="00F033EF" w:rsidP="00A957F0">
      <w:pPr>
        <w:jc w:val="center"/>
        <w:rPr>
          <w:rFonts w:ascii="Arial" w:eastAsia="Proxima Nova" w:hAnsi="Arial" w:cs="Arial"/>
          <w:iCs/>
        </w:rPr>
      </w:pPr>
    </w:p>
    <w:p w14:paraId="5C860655" w14:textId="4BF745D0" w:rsidR="00A957F0" w:rsidRPr="00A957F0" w:rsidRDefault="00A957F0" w:rsidP="00A957F0">
      <w:pPr>
        <w:jc w:val="center"/>
        <w:rPr>
          <w:rFonts w:ascii="Arial" w:eastAsia="Proxima Nova" w:hAnsi="Arial" w:cs="Arial"/>
          <w:b/>
          <w:bCs/>
          <w:iCs/>
        </w:rPr>
      </w:pPr>
      <w:r w:rsidRPr="00A957F0">
        <w:rPr>
          <w:rFonts w:ascii="Arial" w:eastAsia="Proxima Nova" w:hAnsi="Arial" w:cs="Arial"/>
          <w:b/>
          <w:bCs/>
          <w:iCs/>
        </w:rPr>
        <w:t>FOX THEATRE – MAY 19, 2022</w:t>
      </w:r>
    </w:p>
    <w:p w14:paraId="683E1D4B" w14:textId="77777777" w:rsidR="00A957F0" w:rsidRPr="00A957F0" w:rsidRDefault="00A957F0" w:rsidP="00A957F0">
      <w:pPr>
        <w:jc w:val="center"/>
        <w:rPr>
          <w:rFonts w:ascii="Arial" w:eastAsia="Proxima Nova" w:hAnsi="Arial" w:cs="Arial"/>
          <w:b/>
          <w:bCs/>
          <w:iCs/>
        </w:rPr>
      </w:pPr>
    </w:p>
    <w:p w14:paraId="48D7542B" w14:textId="7D368F80" w:rsidR="00F033EF" w:rsidRPr="00A957F0" w:rsidRDefault="00F033EF" w:rsidP="00F033EF">
      <w:pPr>
        <w:jc w:val="center"/>
        <w:rPr>
          <w:rFonts w:ascii="Arial" w:eastAsia="Proxima Nova" w:hAnsi="Arial" w:cs="Arial"/>
          <w:iCs/>
          <w:color w:val="1A1A1A"/>
          <w:highlight w:val="yellow"/>
        </w:rPr>
      </w:pPr>
      <w:r w:rsidRPr="00A957F0">
        <w:rPr>
          <w:rFonts w:ascii="Arial" w:eastAsia="Proxima Nova" w:hAnsi="Arial" w:cs="Arial"/>
          <w:iCs/>
        </w:rPr>
        <w:t>Tickets On Sale Friday, February 18 at 10</w:t>
      </w:r>
      <w:r w:rsidR="00975B1A">
        <w:rPr>
          <w:rFonts w:ascii="Arial" w:eastAsia="Proxima Nova" w:hAnsi="Arial" w:cs="Arial"/>
          <w:iCs/>
        </w:rPr>
        <w:t xml:space="preserve"> a.m.</w:t>
      </w:r>
      <w:r w:rsidRPr="00A957F0">
        <w:rPr>
          <w:rFonts w:ascii="Arial" w:eastAsia="Proxima Nova" w:hAnsi="Arial" w:cs="Arial"/>
          <w:iCs/>
        </w:rPr>
        <w:t xml:space="preserve"> EST</w:t>
      </w:r>
    </w:p>
    <w:p w14:paraId="659A0382" w14:textId="77777777" w:rsidR="00F033EF" w:rsidRPr="00A957F0" w:rsidRDefault="00F033EF" w:rsidP="00F033EF">
      <w:pPr>
        <w:shd w:val="clear" w:color="auto" w:fill="FFFFFF"/>
        <w:tabs>
          <w:tab w:val="center" w:pos="4680"/>
        </w:tabs>
        <w:rPr>
          <w:rFonts w:ascii="Arial" w:eastAsia="Times New Roman" w:hAnsi="Arial" w:cs="Arial"/>
          <w:b/>
          <w:bCs/>
          <w:color w:val="000000"/>
          <w:sz w:val="27"/>
          <w:szCs w:val="27"/>
        </w:rPr>
      </w:pPr>
    </w:p>
    <w:p w14:paraId="2E84ABDD" w14:textId="77777777" w:rsidR="006D6172" w:rsidRPr="00A957F0" w:rsidRDefault="006D6172" w:rsidP="00F033EF">
      <w:pPr>
        <w:spacing w:line="276" w:lineRule="auto"/>
        <w:rPr>
          <w:rFonts w:ascii="Arial" w:hAnsi="Arial" w:cs="Arial"/>
          <w:sz w:val="24"/>
          <w:szCs w:val="24"/>
          <w:highlight w:val="yellow"/>
        </w:rPr>
      </w:pPr>
    </w:p>
    <w:p w14:paraId="55A3C771" w14:textId="5E755F4E" w:rsidR="00A957F0" w:rsidRPr="009E1C26" w:rsidRDefault="00F31247" w:rsidP="00F033EF">
      <w:pPr>
        <w:shd w:val="clear" w:color="auto" w:fill="FFFFFF"/>
        <w:rPr>
          <w:rFonts w:ascii="Arial" w:eastAsia="Proxima Nova" w:hAnsi="Arial" w:cs="Arial"/>
          <w:color w:val="1A1A1A"/>
        </w:rPr>
      </w:pPr>
      <w:r w:rsidRPr="009E1C26">
        <w:rPr>
          <w:rFonts w:ascii="Arial" w:hAnsi="Arial" w:cs="Arial"/>
          <w:b/>
          <w:bCs/>
        </w:rPr>
        <w:t>A</w:t>
      </w:r>
      <w:r w:rsidR="00975B1A">
        <w:rPr>
          <w:rFonts w:ascii="Arial" w:hAnsi="Arial" w:cs="Arial"/>
          <w:b/>
          <w:bCs/>
        </w:rPr>
        <w:t>TLANTA</w:t>
      </w:r>
      <w:r w:rsidRPr="009E1C26">
        <w:rPr>
          <w:rFonts w:ascii="Arial" w:hAnsi="Arial" w:cs="Arial"/>
          <w:b/>
          <w:bCs/>
        </w:rPr>
        <w:t xml:space="preserve"> – </w:t>
      </w:r>
      <w:r w:rsidR="00A957F0" w:rsidRPr="009E1C26">
        <w:rPr>
          <w:rFonts w:ascii="Arial" w:hAnsi="Arial" w:cs="Arial"/>
          <w:b/>
          <w:bCs/>
        </w:rPr>
        <w:t>(Feb</w:t>
      </w:r>
      <w:r w:rsidR="00577B3C">
        <w:rPr>
          <w:rFonts w:ascii="Arial" w:hAnsi="Arial" w:cs="Arial"/>
          <w:b/>
          <w:bCs/>
        </w:rPr>
        <w:t>.</w:t>
      </w:r>
      <w:r w:rsidR="00A957F0" w:rsidRPr="009E1C26">
        <w:rPr>
          <w:rFonts w:ascii="Arial" w:hAnsi="Arial" w:cs="Arial"/>
          <w:b/>
          <w:bCs/>
        </w:rPr>
        <w:t xml:space="preserve"> 14, 2022)</w:t>
      </w:r>
      <w:r w:rsidRPr="009E1C26">
        <w:rPr>
          <w:rFonts w:ascii="Arial" w:hAnsi="Arial" w:cs="Arial"/>
          <w:b/>
          <w:bCs/>
        </w:rPr>
        <w:t>–</w:t>
      </w:r>
      <w:r w:rsidR="00F033EF" w:rsidRPr="009E1C26">
        <w:rPr>
          <w:rFonts w:ascii="Arial" w:hAnsi="Arial" w:cs="Arial"/>
          <w:b/>
          <w:bCs/>
        </w:rPr>
        <w:t xml:space="preserve"> </w:t>
      </w:r>
      <w:r w:rsidR="00F033EF" w:rsidRPr="009E1C26">
        <w:rPr>
          <w:rFonts w:ascii="Arial" w:eastAsia="Proxima Nova" w:hAnsi="Arial" w:cs="Arial"/>
          <w:color w:val="1A1A1A"/>
        </w:rPr>
        <w:t xml:space="preserve">Grammy Award winning artist </w:t>
      </w:r>
      <w:r w:rsidR="00F033EF" w:rsidRPr="009E1C26">
        <w:rPr>
          <w:rFonts w:ascii="Arial" w:eastAsia="Proxima Nova" w:hAnsi="Arial" w:cs="Arial"/>
          <w:b/>
          <w:color w:val="1A1A1A"/>
        </w:rPr>
        <w:t xml:space="preserve">Ray LaMontagne </w:t>
      </w:r>
      <w:r w:rsidR="00F033EF" w:rsidRPr="009E1C26">
        <w:rPr>
          <w:rFonts w:ascii="Arial" w:eastAsia="Proxima Nova" w:hAnsi="Arial" w:cs="Arial"/>
          <w:color w:val="1A1A1A"/>
        </w:rPr>
        <w:t xml:space="preserve">announces </w:t>
      </w:r>
      <w:r w:rsidR="00F033EF" w:rsidRPr="009E1C26">
        <w:rPr>
          <w:rFonts w:ascii="Arial" w:eastAsia="Proxima Nova" w:hAnsi="Arial" w:cs="Arial"/>
          <w:i/>
          <w:color w:val="1A1A1A"/>
        </w:rPr>
        <w:t>The MONOVISION Tour</w:t>
      </w:r>
      <w:r w:rsidR="00F033EF" w:rsidRPr="009E1C26">
        <w:rPr>
          <w:rFonts w:ascii="Arial" w:eastAsia="Proxima Nova" w:hAnsi="Arial" w:cs="Arial"/>
          <w:color w:val="1A1A1A"/>
        </w:rPr>
        <w:t xml:space="preserve"> with special guest Sierra Ferrell. Ray and his trio hit the road this Spring to perform live for the first time the songs from his album </w:t>
      </w:r>
      <w:r w:rsidR="00F033EF" w:rsidRPr="009E1C26">
        <w:rPr>
          <w:rFonts w:ascii="Arial" w:eastAsia="Proxima Nova" w:hAnsi="Arial" w:cs="Arial"/>
          <w:i/>
          <w:color w:val="1A1A1A"/>
        </w:rPr>
        <w:t>MONOVISION</w:t>
      </w:r>
      <w:r w:rsidR="00F033EF" w:rsidRPr="009E1C26">
        <w:rPr>
          <w:rFonts w:ascii="Arial" w:eastAsia="Proxima Nova" w:hAnsi="Arial" w:cs="Arial"/>
          <w:color w:val="1A1A1A"/>
        </w:rPr>
        <w:t xml:space="preserve"> as well as hits from across his catalog.</w:t>
      </w:r>
    </w:p>
    <w:p w14:paraId="03A8672E" w14:textId="77777777" w:rsidR="00A957F0" w:rsidRPr="009E1C26" w:rsidRDefault="00A957F0" w:rsidP="00F033EF">
      <w:pPr>
        <w:shd w:val="clear" w:color="auto" w:fill="FFFFFF"/>
        <w:rPr>
          <w:rFonts w:ascii="Arial" w:eastAsia="Proxima Nova" w:hAnsi="Arial" w:cs="Arial"/>
          <w:color w:val="1A1A1A"/>
        </w:rPr>
      </w:pPr>
    </w:p>
    <w:p w14:paraId="5C0F0C30" w14:textId="77777777" w:rsidR="003A4A6B" w:rsidRPr="003A4A6B" w:rsidRDefault="00F033EF" w:rsidP="003A4A6B">
      <w:pPr>
        <w:shd w:val="clear" w:color="auto" w:fill="FFFFFF"/>
        <w:rPr>
          <w:rFonts w:ascii="Arial" w:hAnsi="Arial" w:cs="Arial"/>
          <w:color w:val="000000"/>
          <w:sz w:val="24"/>
          <w:szCs w:val="24"/>
        </w:rPr>
      </w:pPr>
      <w:r w:rsidRPr="009E1C26">
        <w:rPr>
          <w:rFonts w:ascii="Arial" w:eastAsia="Proxima Nova" w:hAnsi="Arial" w:cs="Arial"/>
        </w:rPr>
        <w:t xml:space="preserve">Ray LaMontagne returns to the Fox Theatre on </w:t>
      </w:r>
      <w:r w:rsidRPr="009E1C26">
        <w:rPr>
          <w:rFonts w:ascii="Arial" w:eastAsia="Proxima Nova" w:hAnsi="Arial" w:cs="Arial"/>
          <w:b/>
          <w:bCs/>
        </w:rPr>
        <w:t>May 19 at 7:30 p</w:t>
      </w:r>
      <w:r w:rsidR="00975B1A">
        <w:rPr>
          <w:rFonts w:ascii="Arial" w:eastAsia="Proxima Nova" w:hAnsi="Arial" w:cs="Arial"/>
          <w:b/>
          <w:bCs/>
        </w:rPr>
        <w:t>.</w:t>
      </w:r>
      <w:r w:rsidRPr="009E1C26">
        <w:rPr>
          <w:rFonts w:ascii="Arial" w:eastAsia="Proxima Nova" w:hAnsi="Arial" w:cs="Arial"/>
          <w:b/>
          <w:bCs/>
        </w:rPr>
        <w:t>m</w:t>
      </w:r>
      <w:r w:rsidRPr="009E1C26">
        <w:rPr>
          <w:rFonts w:ascii="Arial" w:eastAsia="Proxima Nova" w:hAnsi="Arial" w:cs="Arial"/>
        </w:rPr>
        <w:t>.</w:t>
      </w:r>
      <w:r w:rsidR="00975B1A">
        <w:rPr>
          <w:rFonts w:ascii="Arial" w:eastAsia="Proxima Nova" w:hAnsi="Arial" w:cs="Arial"/>
        </w:rPr>
        <w:t xml:space="preserve"> </w:t>
      </w:r>
      <w:r w:rsidRPr="009E1C26">
        <w:rPr>
          <w:rFonts w:ascii="Arial" w:eastAsia="Proxima Nova" w:hAnsi="Arial" w:cs="Arial"/>
          <w:bCs/>
        </w:rPr>
        <w:t>Tickets</w:t>
      </w:r>
      <w:r w:rsidR="00A957F0" w:rsidRPr="009E1C26">
        <w:rPr>
          <w:rFonts w:ascii="Arial" w:eastAsia="Proxima Nova" w:hAnsi="Arial" w:cs="Arial"/>
          <w:b/>
        </w:rPr>
        <w:t xml:space="preserve"> range from </w:t>
      </w:r>
      <w:r w:rsidR="00A957F0" w:rsidRPr="009E1C26">
        <w:rPr>
          <w:rFonts w:ascii="Arial" w:eastAsia="Times New Roman" w:hAnsi="Arial" w:cs="Arial"/>
          <w:color w:val="000000"/>
        </w:rPr>
        <w:t>$35 - $130, plus applicable fees.</w:t>
      </w:r>
      <w:r w:rsidR="00975B1A">
        <w:rPr>
          <w:rFonts w:ascii="Arial" w:eastAsia="Times New Roman" w:hAnsi="Arial" w:cs="Arial"/>
          <w:color w:val="000000"/>
        </w:rPr>
        <w:t xml:space="preserve"> </w:t>
      </w:r>
      <w:r w:rsidR="00A957F0" w:rsidRPr="009E1C26">
        <w:rPr>
          <w:rFonts w:ascii="Arial" w:eastAsia="Proxima Nova" w:hAnsi="Arial" w:cs="Arial"/>
          <w:bCs/>
        </w:rPr>
        <w:t>Tickets</w:t>
      </w:r>
      <w:r w:rsidRPr="009E1C26">
        <w:rPr>
          <w:rFonts w:ascii="Arial" w:eastAsia="Proxima Nova" w:hAnsi="Arial" w:cs="Arial"/>
          <w:b/>
        </w:rPr>
        <w:t xml:space="preserve"> </w:t>
      </w:r>
      <w:r w:rsidRPr="009E1C26">
        <w:rPr>
          <w:rFonts w:ascii="Arial" w:eastAsia="Proxima Nova" w:hAnsi="Arial" w:cs="Arial"/>
        </w:rPr>
        <w:t xml:space="preserve">go on sale </w:t>
      </w:r>
      <w:r w:rsidR="00A957F0" w:rsidRPr="009E1C26">
        <w:rPr>
          <w:rFonts w:ascii="Arial" w:eastAsia="Proxima Nova" w:hAnsi="Arial" w:cs="Arial"/>
        </w:rPr>
        <w:t>F</w:t>
      </w:r>
      <w:r w:rsidRPr="009E1C26">
        <w:rPr>
          <w:rFonts w:ascii="Arial" w:eastAsia="Proxima Nova" w:hAnsi="Arial" w:cs="Arial"/>
        </w:rPr>
        <w:t>ebruary 18 at 1</w:t>
      </w:r>
      <w:r w:rsidR="00975B1A">
        <w:rPr>
          <w:rFonts w:ascii="Arial" w:eastAsia="Proxima Nova" w:hAnsi="Arial" w:cs="Arial"/>
        </w:rPr>
        <w:t xml:space="preserve">0 </w:t>
      </w:r>
      <w:r w:rsidRPr="009E1C26">
        <w:rPr>
          <w:rFonts w:ascii="Arial" w:eastAsia="Proxima Nova" w:hAnsi="Arial" w:cs="Arial"/>
        </w:rPr>
        <w:t>a</w:t>
      </w:r>
      <w:r w:rsidR="00975B1A">
        <w:rPr>
          <w:rFonts w:ascii="Arial" w:eastAsia="Proxima Nova" w:hAnsi="Arial" w:cs="Arial"/>
        </w:rPr>
        <w:t>.</w:t>
      </w:r>
      <w:r w:rsidRPr="009E1C26">
        <w:rPr>
          <w:rFonts w:ascii="Arial" w:eastAsia="Proxima Nova" w:hAnsi="Arial" w:cs="Arial"/>
        </w:rPr>
        <w:t>m</w:t>
      </w:r>
      <w:r w:rsidR="00975B1A">
        <w:rPr>
          <w:rFonts w:ascii="Arial" w:eastAsia="Proxima Nova" w:hAnsi="Arial" w:cs="Arial"/>
        </w:rPr>
        <w:t>.</w:t>
      </w:r>
      <w:r w:rsidRPr="009E1C26">
        <w:rPr>
          <w:rFonts w:ascii="Arial" w:eastAsia="Proxima Nova" w:hAnsi="Arial" w:cs="Arial"/>
        </w:rPr>
        <w:t xml:space="preserve"> </w:t>
      </w:r>
      <w:r w:rsidR="00A957F0" w:rsidRPr="009E1C26">
        <w:rPr>
          <w:rFonts w:ascii="Arial" w:eastAsia="Proxima Nova" w:hAnsi="Arial" w:cs="Arial"/>
        </w:rPr>
        <w:t xml:space="preserve">EST at </w:t>
      </w:r>
      <w:hyperlink r:id="rId11" w:history="1">
        <w:r w:rsidR="00A957F0" w:rsidRPr="00BA7959">
          <w:rPr>
            <w:rStyle w:val="Hyperlink"/>
            <w:rFonts w:ascii="Arial" w:eastAsia="Proxima Nova" w:hAnsi="Arial" w:cs="Arial"/>
          </w:rPr>
          <w:t xml:space="preserve">foxtheatre.org. </w:t>
        </w:r>
      </w:hyperlink>
      <w:r w:rsidRPr="009E1C26">
        <w:rPr>
          <w:rFonts w:ascii="Arial" w:eastAsia="Proxima Nova" w:hAnsi="Arial" w:cs="Arial"/>
        </w:rPr>
        <w:t xml:space="preserve"> </w:t>
      </w:r>
      <w:r w:rsidR="003A4A6B" w:rsidRPr="003A4A6B">
        <w:rPr>
          <w:rFonts w:ascii="Arial" w:hAnsi="Arial" w:cs="Arial"/>
          <w:color w:val="000000"/>
          <w:sz w:val="24"/>
          <w:szCs w:val="24"/>
        </w:rPr>
        <w:t xml:space="preserve">Marquee Club access is now available to those who purchase Club Level seats only. Club Level is located in the Loge section (front balcony) of the theatre and available for purchase during the ticket buying process at </w:t>
      </w:r>
      <w:hyperlink r:id="rId12" w:history="1">
        <w:r w:rsidR="003A4A6B" w:rsidRPr="003A4A6B">
          <w:rPr>
            <w:rStyle w:val="Hyperlink"/>
            <w:rFonts w:ascii="Arial" w:hAnsi="Arial" w:cs="Arial"/>
            <w:sz w:val="24"/>
            <w:szCs w:val="24"/>
          </w:rPr>
          <w:t>foxtheatre.org</w:t>
        </w:r>
      </w:hyperlink>
      <w:r w:rsidR="003A4A6B" w:rsidRPr="003A4A6B">
        <w:rPr>
          <w:rFonts w:ascii="Arial" w:hAnsi="Arial" w:cs="Arial"/>
          <w:color w:val="000000"/>
          <w:sz w:val="24"/>
          <w:szCs w:val="24"/>
        </w:rPr>
        <w:t>.</w:t>
      </w:r>
    </w:p>
    <w:p w14:paraId="13A8B29A" w14:textId="77777777" w:rsidR="009463B9" w:rsidRPr="009E1C26" w:rsidRDefault="009463B9" w:rsidP="009463B9">
      <w:pPr>
        <w:shd w:val="clear" w:color="auto" w:fill="FFFFFF"/>
        <w:rPr>
          <w:rFonts w:ascii="Arial" w:eastAsia="Times New Roman" w:hAnsi="Arial" w:cs="Arial"/>
          <w:color w:val="000000"/>
        </w:rPr>
      </w:pPr>
    </w:p>
    <w:p w14:paraId="4DE1FB9A" w14:textId="77777777" w:rsidR="00F033EF" w:rsidRPr="009E1C26" w:rsidRDefault="00F033EF" w:rsidP="00F033EF">
      <w:pPr>
        <w:rPr>
          <w:rFonts w:ascii="Arial" w:eastAsia="Proxima Nova" w:hAnsi="Arial" w:cs="Arial"/>
          <w:b/>
          <w:color w:val="1A1A1A"/>
          <w:u w:val="single"/>
        </w:rPr>
      </w:pPr>
      <w:r w:rsidRPr="009E1C26">
        <w:rPr>
          <w:rFonts w:ascii="Arial" w:eastAsia="Proxima Nova" w:hAnsi="Arial" w:cs="Arial"/>
          <w:b/>
        </w:rPr>
        <w:t xml:space="preserve">THE </w:t>
      </w:r>
      <w:r w:rsidRPr="009E1C26">
        <w:rPr>
          <w:rFonts w:ascii="Arial" w:eastAsia="Proxima Nova" w:hAnsi="Arial" w:cs="Arial"/>
          <w:b/>
          <w:color w:val="1A1A1A"/>
        </w:rPr>
        <w:t xml:space="preserve">MONOVISION </w:t>
      </w:r>
      <w:r w:rsidRPr="009E1C26">
        <w:rPr>
          <w:rFonts w:ascii="Arial" w:eastAsia="Proxima Nova" w:hAnsi="Arial" w:cs="Arial"/>
          <w:b/>
        </w:rPr>
        <w:t xml:space="preserve">TOUR DATES: </w:t>
      </w:r>
    </w:p>
    <w:p w14:paraId="717E12F7"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May-03-22</w:t>
      </w:r>
      <w:r w:rsidRPr="009E1C26">
        <w:rPr>
          <w:rFonts w:ascii="Arial" w:eastAsia="Proxima Nova" w:hAnsi="Arial" w:cs="Arial"/>
          <w:color w:val="1A1A1A"/>
        </w:rPr>
        <w:tab/>
        <w:t>San Francisco, CA - The Masonic</w:t>
      </w:r>
    </w:p>
    <w:p w14:paraId="0CAA8DA3"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May-04-22</w:t>
      </w:r>
      <w:r w:rsidRPr="009E1C26">
        <w:rPr>
          <w:rFonts w:ascii="Arial" w:eastAsia="Proxima Nova" w:hAnsi="Arial" w:cs="Arial"/>
          <w:color w:val="1A1A1A"/>
        </w:rPr>
        <w:tab/>
        <w:t>Santa Barbara, CA - Arlington Theatre</w:t>
      </w:r>
    </w:p>
    <w:p w14:paraId="06085C18"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May-06-22</w:t>
      </w:r>
      <w:r w:rsidRPr="009E1C26">
        <w:rPr>
          <w:rFonts w:ascii="Arial" w:eastAsia="Proxima Nova" w:hAnsi="Arial" w:cs="Arial"/>
          <w:color w:val="1A1A1A"/>
        </w:rPr>
        <w:tab/>
        <w:t>San Diego, CA - The Magnolia</w:t>
      </w:r>
    </w:p>
    <w:p w14:paraId="09C1A8D6"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May-07-22</w:t>
      </w:r>
      <w:r w:rsidRPr="009E1C26">
        <w:rPr>
          <w:rFonts w:ascii="Arial" w:eastAsia="Proxima Nova" w:hAnsi="Arial" w:cs="Arial"/>
          <w:color w:val="1A1A1A"/>
        </w:rPr>
        <w:tab/>
        <w:t>Los Angeles, CA - Pantages Theatre +</w:t>
      </w:r>
    </w:p>
    <w:p w14:paraId="6576E259"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May-08-22</w:t>
      </w:r>
      <w:r w:rsidRPr="009E1C26">
        <w:rPr>
          <w:rFonts w:ascii="Arial" w:eastAsia="Proxima Nova" w:hAnsi="Arial" w:cs="Arial"/>
          <w:color w:val="1A1A1A"/>
        </w:rPr>
        <w:tab/>
        <w:t>Phoenix, AZ - Arizona Federal Theatre</w:t>
      </w:r>
    </w:p>
    <w:p w14:paraId="1CD64A8C"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May-10-22</w:t>
      </w:r>
      <w:r w:rsidRPr="009E1C26">
        <w:rPr>
          <w:rFonts w:ascii="Arial" w:eastAsia="Proxima Nova" w:hAnsi="Arial" w:cs="Arial"/>
          <w:color w:val="1A1A1A"/>
        </w:rPr>
        <w:tab/>
        <w:t>Morrison, CO - Red Rocks Amphitheatre *^</w:t>
      </w:r>
    </w:p>
    <w:p w14:paraId="63F6AB02"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May-12-22</w:t>
      </w:r>
      <w:r w:rsidRPr="009E1C26">
        <w:rPr>
          <w:rFonts w:ascii="Arial" w:eastAsia="Proxima Nova" w:hAnsi="Arial" w:cs="Arial"/>
          <w:color w:val="1A1A1A"/>
        </w:rPr>
        <w:tab/>
        <w:t>Oklahoma City, OK - The Criterion</w:t>
      </w:r>
    </w:p>
    <w:p w14:paraId="090B56E1"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May-13-22</w:t>
      </w:r>
      <w:r w:rsidRPr="009E1C26">
        <w:rPr>
          <w:rFonts w:ascii="Arial" w:eastAsia="Proxima Nova" w:hAnsi="Arial" w:cs="Arial"/>
          <w:color w:val="1A1A1A"/>
        </w:rPr>
        <w:tab/>
        <w:t>Irving, TX - Toyota Music Factory</w:t>
      </w:r>
    </w:p>
    <w:p w14:paraId="13109F7A"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May-14-22</w:t>
      </w:r>
      <w:r w:rsidRPr="009E1C26">
        <w:rPr>
          <w:rFonts w:ascii="Arial" w:eastAsia="Proxima Nova" w:hAnsi="Arial" w:cs="Arial"/>
          <w:color w:val="1A1A1A"/>
        </w:rPr>
        <w:tab/>
        <w:t>Austin, TX - Moody Amphitheater#</w:t>
      </w:r>
    </w:p>
    <w:p w14:paraId="7FC2C576"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May-16-22</w:t>
      </w:r>
      <w:r w:rsidRPr="009E1C26">
        <w:rPr>
          <w:rFonts w:ascii="Arial" w:eastAsia="Proxima Nova" w:hAnsi="Arial" w:cs="Arial"/>
          <w:color w:val="1A1A1A"/>
        </w:rPr>
        <w:tab/>
        <w:t>New Orleans, LA - Orpheum Theater</w:t>
      </w:r>
    </w:p>
    <w:p w14:paraId="6E1E3E45"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May-18-22</w:t>
      </w:r>
      <w:r w:rsidRPr="009E1C26">
        <w:rPr>
          <w:rFonts w:ascii="Arial" w:eastAsia="Proxima Nova" w:hAnsi="Arial" w:cs="Arial"/>
          <w:color w:val="1A1A1A"/>
        </w:rPr>
        <w:tab/>
        <w:t>Nashville, TN - Ryman Auditorium#</w:t>
      </w:r>
    </w:p>
    <w:p w14:paraId="1947C764"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May-19-22</w:t>
      </w:r>
      <w:r w:rsidRPr="009E1C26">
        <w:rPr>
          <w:rFonts w:ascii="Arial" w:eastAsia="Proxima Nova" w:hAnsi="Arial" w:cs="Arial"/>
          <w:color w:val="1A1A1A"/>
        </w:rPr>
        <w:tab/>
        <w:t>Atlanta, GA - Fox Theatre</w:t>
      </w:r>
    </w:p>
    <w:p w14:paraId="71B91793"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May-20-22</w:t>
      </w:r>
      <w:r w:rsidRPr="009E1C26">
        <w:rPr>
          <w:rFonts w:ascii="Arial" w:eastAsia="Proxima Nova" w:hAnsi="Arial" w:cs="Arial"/>
          <w:color w:val="1A1A1A"/>
        </w:rPr>
        <w:tab/>
        <w:t>Memphis, TN - Orpheum Theatre#</w:t>
      </w:r>
    </w:p>
    <w:p w14:paraId="64CA50D8"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May-21-22</w:t>
      </w:r>
      <w:r w:rsidRPr="009E1C26">
        <w:rPr>
          <w:rFonts w:ascii="Arial" w:eastAsia="Proxima Nova" w:hAnsi="Arial" w:cs="Arial"/>
          <w:color w:val="1A1A1A"/>
        </w:rPr>
        <w:tab/>
        <w:t>Louisville, KY - Louisville Palace Theatre *</w:t>
      </w:r>
    </w:p>
    <w:p w14:paraId="408C64C8"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May-23-22</w:t>
      </w:r>
      <w:r w:rsidRPr="009E1C26">
        <w:rPr>
          <w:rFonts w:ascii="Arial" w:eastAsia="Proxima Nova" w:hAnsi="Arial" w:cs="Arial"/>
          <w:color w:val="1A1A1A"/>
        </w:rPr>
        <w:tab/>
        <w:t>St Louis, MO - Stifel Theatre#</w:t>
      </w:r>
    </w:p>
    <w:p w14:paraId="65031F3A"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May-24-22</w:t>
      </w:r>
      <w:r w:rsidRPr="009E1C26">
        <w:rPr>
          <w:rFonts w:ascii="Arial" w:eastAsia="Proxima Nova" w:hAnsi="Arial" w:cs="Arial"/>
          <w:color w:val="1A1A1A"/>
        </w:rPr>
        <w:tab/>
        <w:t>Indianapolis, IN</w:t>
      </w:r>
      <w:r w:rsidRPr="009E1C26">
        <w:rPr>
          <w:rFonts w:ascii="Arial" w:eastAsia="Proxima Nova" w:hAnsi="Arial" w:cs="Arial"/>
          <w:color w:val="1A1A1A"/>
        </w:rPr>
        <w:tab/>
        <w:t xml:space="preserve"> - Murat Theatre</w:t>
      </w:r>
    </w:p>
    <w:p w14:paraId="43D1D45A"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May-26-22</w:t>
      </w:r>
      <w:r w:rsidRPr="009E1C26">
        <w:rPr>
          <w:rFonts w:ascii="Arial" w:eastAsia="Proxima Nova" w:hAnsi="Arial" w:cs="Arial"/>
          <w:color w:val="1A1A1A"/>
        </w:rPr>
        <w:tab/>
        <w:t>Detroit, MI - Fillmore</w:t>
      </w:r>
    </w:p>
    <w:p w14:paraId="63CC6A31"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May-27-22</w:t>
      </w:r>
      <w:r w:rsidRPr="009E1C26">
        <w:rPr>
          <w:rFonts w:ascii="Arial" w:eastAsia="Proxima Nova" w:hAnsi="Arial" w:cs="Arial"/>
          <w:color w:val="1A1A1A"/>
        </w:rPr>
        <w:tab/>
        <w:t>Chicago, IL - Chicago Theatre *</w:t>
      </w:r>
    </w:p>
    <w:p w14:paraId="3412D06A"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May-28-22</w:t>
      </w:r>
      <w:r w:rsidRPr="009E1C26">
        <w:rPr>
          <w:rFonts w:ascii="Arial" w:eastAsia="Proxima Nova" w:hAnsi="Arial" w:cs="Arial"/>
          <w:color w:val="1A1A1A"/>
        </w:rPr>
        <w:tab/>
        <w:t>Cincinnati, OH - The Andrew J Brady Music Center#</w:t>
      </w:r>
    </w:p>
    <w:p w14:paraId="50D23A97"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May-29-22</w:t>
      </w:r>
      <w:r w:rsidRPr="009E1C26">
        <w:rPr>
          <w:rFonts w:ascii="Arial" w:eastAsia="Proxima Nova" w:hAnsi="Arial" w:cs="Arial"/>
          <w:color w:val="1A1A1A"/>
        </w:rPr>
        <w:tab/>
        <w:t>Akron, OH - Akron Civic</w:t>
      </w:r>
    </w:p>
    <w:p w14:paraId="2C1E82A8"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May-31-22</w:t>
      </w:r>
      <w:r w:rsidRPr="009E1C26">
        <w:rPr>
          <w:rFonts w:ascii="Arial" w:eastAsia="Proxima Nova" w:hAnsi="Arial" w:cs="Arial"/>
          <w:color w:val="1A1A1A"/>
        </w:rPr>
        <w:tab/>
        <w:t>Hershey, PA - Hershey Theatre</w:t>
      </w:r>
    </w:p>
    <w:p w14:paraId="29872BAB"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Jun-01-22</w:t>
      </w:r>
      <w:r w:rsidRPr="009E1C26">
        <w:rPr>
          <w:rFonts w:ascii="Arial" w:eastAsia="Proxima Nova" w:hAnsi="Arial" w:cs="Arial"/>
          <w:color w:val="1A1A1A"/>
        </w:rPr>
        <w:tab/>
        <w:t>Philadelphia, PA - The Met</w:t>
      </w:r>
    </w:p>
    <w:p w14:paraId="41A30148"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Jun-03-22</w:t>
      </w:r>
      <w:r w:rsidRPr="009E1C26">
        <w:rPr>
          <w:rFonts w:ascii="Arial" w:eastAsia="Proxima Nova" w:hAnsi="Arial" w:cs="Arial"/>
          <w:color w:val="1A1A1A"/>
        </w:rPr>
        <w:tab/>
        <w:t>Washington, DC - The Anthem *</w:t>
      </w:r>
    </w:p>
    <w:p w14:paraId="25750FE8"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Jun-05-22</w:t>
      </w:r>
      <w:r w:rsidRPr="009E1C26">
        <w:rPr>
          <w:rFonts w:ascii="Arial" w:eastAsia="Proxima Nova" w:hAnsi="Arial" w:cs="Arial"/>
          <w:color w:val="1A1A1A"/>
        </w:rPr>
        <w:tab/>
        <w:t>Charleston, SC - N Charleston PAC</w:t>
      </w:r>
    </w:p>
    <w:p w14:paraId="16F00E93" w14:textId="77777777" w:rsidR="00F033EF" w:rsidRPr="009E1C26" w:rsidRDefault="00F033EF" w:rsidP="00F033EF">
      <w:pPr>
        <w:shd w:val="clear" w:color="auto" w:fill="FFFFFF"/>
        <w:rPr>
          <w:rFonts w:ascii="Arial" w:eastAsia="Proxima Nova" w:hAnsi="Arial" w:cs="Arial"/>
          <w:color w:val="1A1A1A"/>
        </w:rPr>
      </w:pPr>
    </w:p>
    <w:p w14:paraId="126BE855" w14:textId="77777777" w:rsidR="00F033EF" w:rsidRPr="009E1C26" w:rsidRDefault="00F033EF" w:rsidP="00F033EF">
      <w:pPr>
        <w:shd w:val="clear" w:color="auto" w:fill="FFFFFF"/>
        <w:rPr>
          <w:rFonts w:ascii="Arial" w:eastAsia="Proxima Nova" w:hAnsi="Arial" w:cs="Arial"/>
        </w:rPr>
      </w:pPr>
      <w:r w:rsidRPr="009E1C26">
        <w:rPr>
          <w:rFonts w:ascii="Arial" w:eastAsia="Proxima Nova" w:hAnsi="Arial" w:cs="Arial"/>
          <w:color w:val="1A1A1A"/>
        </w:rPr>
        <w:t>*Sierra Ferrell not appearing</w:t>
      </w:r>
    </w:p>
    <w:p w14:paraId="50BCD0EE" w14:textId="77777777" w:rsidR="00F033EF" w:rsidRPr="009E1C26" w:rsidRDefault="00F033EF" w:rsidP="00F033EF">
      <w:pPr>
        <w:rPr>
          <w:rFonts w:ascii="Arial" w:eastAsia="Proxima Nova" w:hAnsi="Arial" w:cs="Arial"/>
        </w:rPr>
      </w:pPr>
      <w:r w:rsidRPr="009E1C26">
        <w:rPr>
          <w:rFonts w:ascii="Arial" w:eastAsia="Proxima Nova" w:hAnsi="Arial" w:cs="Arial"/>
          <w:b/>
        </w:rPr>
        <w:t xml:space="preserve">^ </w:t>
      </w:r>
      <w:r w:rsidRPr="009E1C26">
        <w:rPr>
          <w:rFonts w:ascii="Arial" w:eastAsia="Proxima Nova" w:hAnsi="Arial" w:cs="Arial"/>
        </w:rPr>
        <w:t>Not a Live Nation date</w:t>
      </w:r>
    </w:p>
    <w:p w14:paraId="76A8224F" w14:textId="77777777" w:rsidR="00F033EF" w:rsidRPr="009E1C26" w:rsidRDefault="00F033EF" w:rsidP="00F033EF">
      <w:pPr>
        <w:rPr>
          <w:rFonts w:ascii="Arial" w:eastAsia="Proxima Nova" w:hAnsi="Arial" w:cs="Arial"/>
        </w:rPr>
      </w:pPr>
      <w:r w:rsidRPr="009E1C26">
        <w:rPr>
          <w:rFonts w:ascii="Arial" w:eastAsia="Proxima Nova" w:hAnsi="Arial" w:cs="Arial"/>
        </w:rPr>
        <w:t># Co-produced with venue</w:t>
      </w:r>
    </w:p>
    <w:p w14:paraId="2B392776" w14:textId="77777777" w:rsidR="00F033EF" w:rsidRPr="009E1C26" w:rsidRDefault="00F033EF" w:rsidP="00F033EF">
      <w:pPr>
        <w:rPr>
          <w:rFonts w:ascii="Arial" w:eastAsia="Proxima Nova" w:hAnsi="Arial" w:cs="Arial"/>
        </w:rPr>
      </w:pPr>
      <w:r w:rsidRPr="009E1C26">
        <w:rPr>
          <w:rFonts w:ascii="Arial" w:eastAsia="Proxima Nova" w:hAnsi="Arial" w:cs="Arial"/>
        </w:rPr>
        <w:t xml:space="preserve">+ Co-produced with </w:t>
      </w:r>
      <w:proofErr w:type="spellStart"/>
      <w:r w:rsidRPr="009E1C26">
        <w:rPr>
          <w:rFonts w:ascii="Arial" w:eastAsia="Proxima Nova" w:hAnsi="Arial" w:cs="Arial"/>
        </w:rPr>
        <w:t>Nederlander</w:t>
      </w:r>
      <w:proofErr w:type="spellEnd"/>
    </w:p>
    <w:p w14:paraId="4AABAFF6" w14:textId="77777777" w:rsidR="00F033EF" w:rsidRPr="009E1C26" w:rsidRDefault="00F033EF" w:rsidP="00F033EF">
      <w:pPr>
        <w:rPr>
          <w:rFonts w:ascii="Arial" w:eastAsia="Proxima Nova" w:hAnsi="Arial" w:cs="Arial"/>
          <w:b/>
        </w:rPr>
      </w:pPr>
    </w:p>
    <w:p w14:paraId="378A3EE5" w14:textId="77777777" w:rsidR="00F033EF" w:rsidRPr="009E1C26" w:rsidRDefault="00F033EF" w:rsidP="00F033EF">
      <w:pPr>
        <w:rPr>
          <w:rFonts w:ascii="Arial" w:eastAsia="Proxima Nova" w:hAnsi="Arial" w:cs="Arial"/>
          <w:b/>
        </w:rPr>
      </w:pPr>
      <w:r w:rsidRPr="009E1C26">
        <w:rPr>
          <w:rFonts w:ascii="Arial" w:eastAsia="Proxima Nova" w:hAnsi="Arial" w:cs="Arial"/>
          <w:b/>
        </w:rPr>
        <w:t xml:space="preserve">MORE: </w:t>
      </w:r>
    </w:p>
    <w:p w14:paraId="4D9B9874" w14:textId="77777777" w:rsidR="00F033EF" w:rsidRPr="009E1C26" w:rsidRDefault="00F033EF" w:rsidP="00F033EF">
      <w:pPr>
        <w:rPr>
          <w:rFonts w:ascii="Arial" w:eastAsia="Proxima Nova" w:hAnsi="Arial" w:cs="Arial"/>
          <w:b/>
        </w:rPr>
      </w:pPr>
    </w:p>
    <w:p w14:paraId="65347BFF"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i/>
          <w:color w:val="1A1A1A"/>
        </w:rPr>
        <w:t xml:space="preserve">MONOVISION </w:t>
      </w:r>
      <w:r w:rsidRPr="009E1C26">
        <w:rPr>
          <w:rFonts w:ascii="Arial" w:eastAsia="Proxima Nova" w:hAnsi="Arial" w:cs="Arial"/>
          <w:color w:val="1A1A1A"/>
        </w:rPr>
        <w:t xml:space="preserve">includes breakout songs such as "I Was Born </w:t>
      </w:r>
      <w:proofErr w:type="gramStart"/>
      <w:r w:rsidRPr="009E1C26">
        <w:rPr>
          <w:rFonts w:ascii="Arial" w:eastAsia="Proxima Nova" w:hAnsi="Arial" w:cs="Arial"/>
          <w:color w:val="1A1A1A"/>
        </w:rPr>
        <w:t>To</w:t>
      </w:r>
      <w:proofErr w:type="gramEnd"/>
      <w:r w:rsidRPr="009E1C26">
        <w:rPr>
          <w:rFonts w:ascii="Arial" w:eastAsia="Proxima Nova" w:hAnsi="Arial" w:cs="Arial"/>
          <w:color w:val="1A1A1A"/>
        </w:rPr>
        <w:t xml:space="preserve"> Love You" and the #1 AAA radio single “Strong Enough”.  The 10-track album sees Ray not only writing and producing the album once again but also includes added duties of engineering as well as performing all the instruments for the tracks. </w:t>
      </w:r>
    </w:p>
    <w:p w14:paraId="2985C805"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 xml:space="preserve"> </w:t>
      </w:r>
    </w:p>
    <w:p w14:paraId="0C572E41" w14:textId="0BF0E91B"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 xml:space="preserve">Upon release of the album, critics raved about the album. </w:t>
      </w:r>
      <w:r w:rsidRPr="009E1C26">
        <w:rPr>
          <w:rFonts w:ascii="Arial" w:eastAsia="Proxima Nova" w:hAnsi="Arial" w:cs="Arial"/>
          <w:i/>
          <w:color w:val="1A1A1A"/>
        </w:rPr>
        <w:t>The Associated Press</w:t>
      </w:r>
      <w:r w:rsidRPr="009E1C26">
        <w:rPr>
          <w:rFonts w:ascii="Arial" w:eastAsia="Proxima Nova" w:hAnsi="Arial" w:cs="Arial"/>
          <w:color w:val="1A1A1A"/>
        </w:rPr>
        <w:t xml:space="preserve"> called the album, “stunningly refreshing,” while </w:t>
      </w:r>
      <w:r w:rsidRPr="009E1C26">
        <w:rPr>
          <w:rFonts w:ascii="Arial" w:eastAsia="Proxima Nova" w:hAnsi="Arial" w:cs="Arial"/>
          <w:i/>
          <w:color w:val="1A1A1A"/>
        </w:rPr>
        <w:t>No Depression</w:t>
      </w:r>
      <w:r w:rsidRPr="009E1C26">
        <w:rPr>
          <w:rFonts w:ascii="Arial" w:eastAsia="Proxima Nova" w:hAnsi="Arial" w:cs="Arial"/>
          <w:color w:val="1A1A1A"/>
        </w:rPr>
        <w:t xml:space="preserve"> said </w:t>
      </w:r>
      <w:r w:rsidRPr="009E1C26">
        <w:rPr>
          <w:rFonts w:ascii="Arial" w:eastAsia="Proxima Nova" w:hAnsi="Arial" w:cs="Arial"/>
          <w:i/>
          <w:color w:val="1A1A1A"/>
        </w:rPr>
        <w:t>MONOVISION</w:t>
      </w:r>
      <w:r w:rsidRPr="009E1C26">
        <w:rPr>
          <w:rFonts w:ascii="Arial" w:eastAsia="Proxima Nova" w:hAnsi="Arial" w:cs="Arial"/>
          <w:color w:val="1A1A1A"/>
        </w:rPr>
        <w:t xml:space="preserve"> is “one that best represents his artistic core,” and </w:t>
      </w:r>
      <w:r w:rsidRPr="009E1C26">
        <w:rPr>
          <w:rFonts w:ascii="Arial" w:eastAsia="Proxima Nova" w:hAnsi="Arial" w:cs="Arial"/>
          <w:i/>
          <w:color w:val="1A1A1A"/>
        </w:rPr>
        <w:t>American Songwriter</w:t>
      </w:r>
      <w:r w:rsidRPr="009E1C26">
        <w:rPr>
          <w:rFonts w:ascii="Arial" w:eastAsia="Proxima Nova" w:hAnsi="Arial" w:cs="Arial"/>
          <w:color w:val="1A1A1A"/>
        </w:rPr>
        <w:t xml:space="preserve"> states, “Both LaMontagne’s craftsmanship in the composition of these songs and his easygoing, unaccompanied playing will come as comfort food to established followers who should welcome this most organic return to his roots.”  Internationally, </w:t>
      </w:r>
      <w:r w:rsidRPr="009E1C26">
        <w:rPr>
          <w:rFonts w:ascii="Arial" w:eastAsia="Proxima Nova" w:hAnsi="Arial" w:cs="Arial"/>
          <w:i/>
          <w:color w:val="1A1A1A"/>
        </w:rPr>
        <w:t>MOJO’s</w:t>
      </w:r>
      <w:r w:rsidRPr="009E1C26">
        <w:rPr>
          <w:rFonts w:ascii="Arial" w:eastAsia="Proxima Nova" w:hAnsi="Arial" w:cs="Arial"/>
          <w:color w:val="1A1A1A"/>
        </w:rPr>
        <w:t xml:space="preserve"> </w:t>
      </w:r>
      <w:r w:rsidR="00975B1A" w:rsidRPr="009E1C26">
        <w:rPr>
          <w:rFonts w:ascii="Arial" w:eastAsia="Proxima Nova" w:hAnsi="Arial" w:cs="Arial"/>
          <w:color w:val="1A1A1A"/>
        </w:rPr>
        <w:t>4-star</w:t>
      </w:r>
      <w:r w:rsidRPr="009E1C26">
        <w:rPr>
          <w:rFonts w:ascii="Arial" w:eastAsia="Proxima Nova" w:hAnsi="Arial" w:cs="Arial"/>
          <w:color w:val="1A1A1A"/>
        </w:rPr>
        <w:t xml:space="preserve"> review claimed </w:t>
      </w:r>
      <w:r w:rsidRPr="009E1C26">
        <w:rPr>
          <w:rFonts w:ascii="Arial" w:eastAsia="Proxima Nova" w:hAnsi="Arial" w:cs="Arial"/>
          <w:i/>
          <w:color w:val="1A1A1A"/>
        </w:rPr>
        <w:t>MONOVISION</w:t>
      </w:r>
      <w:r w:rsidRPr="009E1C26">
        <w:rPr>
          <w:rFonts w:ascii="Arial" w:eastAsia="Proxima Nova" w:hAnsi="Arial" w:cs="Arial"/>
          <w:color w:val="1A1A1A"/>
        </w:rPr>
        <w:t xml:space="preserve"> is “further proof LaMontagne is among the finest singers of his generation” while</w:t>
      </w:r>
      <w:r w:rsidRPr="009E1C26">
        <w:rPr>
          <w:rFonts w:ascii="Arial" w:eastAsia="Proxima Nova" w:hAnsi="Arial" w:cs="Arial"/>
          <w:i/>
          <w:color w:val="1A1A1A"/>
        </w:rPr>
        <w:t xml:space="preserve"> Uncut Magazine</w:t>
      </w:r>
      <w:r w:rsidRPr="009E1C26">
        <w:rPr>
          <w:rFonts w:ascii="Arial" w:eastAsia="Proxima Nova" w:hAnsi="Arial" w:cs="Arial"/>
          <w:color w:val="1A1A1A"/>
        </w:rPr>
        <w:t xml:space="preserve"> gave the album 7 out of 10 rating.</w:t>
      </w:r>
    </w:p>
    <w:p w14:paraId="07961D34"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lastRenderedPageBreak/>
        <w:t xml:space="preserve"> </w:t>
      </w:r>
    </w:p>
    <w:p w14:paraId="24EB001A"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 xml:space="preserve">Ray LaMontagne has released 8 studio albums, 6 of which have reached Top 10 on Billboard’s Top Rock Albums chart and Billboard’s Digital Albums chart.  Additionally, his 2010 album </w:t>
      </w:r>
      <w:r w:rsidRPr="009E1C26">
        <w:rPr>
          <w:rFonts w:ascii="Arial" w:eastAsia="Proxima Nova" w:hAnsi="Arial" w:cs="Arial"/>
          <w:i/>
          <w:color w:val="1A1A1A"/>
        </w:rPr>
        <w:t xml:space="preserve">God </w:t>
      </w:r>
      <w:proofErr w:type="spellStart"/>
      <w:r w:rsidRPr="009E1C26">
        <w:rPr>
          <w:rFonts w:ascii="Arial" w:eastAsia="Proxima Nova" w:hAnsi="Arial" w:cs="Arial"/>
          <w:i/>
          <w:color w:val="1A1A1A"/>
        </w:rPr>
        <w:t>Willin</w:t>
      </w:r>
      <w:proofErr w:type="spellEnd"/>
      <w:r w:rsidRPr="009E1C26">
        <w:rPr>
          <w:rFonts w:ascii="Arial" w:eastAsia="Proxima Nova" w:hAnsi="Arial" w:cs="Arial"/>
          <w:i/>
          <w:color w:val="1A1A1A"/>
        </w:rPr>
        <w:t>’ &amp; the Creek Don’t Rise</w:t>
      </w:r>
      <w:r w:rsidRPr="009E1C26">
        <w:rPr>
          <w:rFonts w:ascii="Arial" w:eastAsia="Proxima Nova" w:hAnsi="Arial" w:cs="Arial"/>
          <w:color w:val="1A1A1A"/>
        </w:rPr>
        <w:t xml:space="preserve"> won the Grammy for Best Folk Album and was nominated in the coveted Song of The Year category for “Beg Steal or Borrow.” </w:t>
      </w:r>
    </w:p>
    <w:p w14:paraId="666F9F5D" w14:textId="77777777" w:rsidR="00F033EF" w:rsidRPr="009E1C26" w:rsidRDefault="00F033EF" w:rsidP="00F033EF">
      <w:pPr>
        <w:shd w:val="clear" w:color="auto" w:fill="FFFFFF"/>
        <w:rPr>
          <w:rFonts w:ascii="Arial" w:eastAsia="Proxima Nova" w:hAnsi="Arial" w:cs="Arial"/>
          <w:color w:val="1A1A1A"/>
        </w:rPr>
      </w:pPr>
      <w:r w:rsidRPr="009E1C26">
        <w:rPr>
          <w:rFonts w:ascii="Arial" w:eastAsia="Proxima Nova" w:hAnsi="Arial" w:cs="Arial"/>
          <w:color w:val="1A1A1A"/>
        </w:rPr>
        <w:t xml:space="preserve"> </w:t>
      </w:r>
    </w:p>
    <w:p w14:paraId="52D514B7" w14:textId="3070A36D" w:rsidR="009463B9" w:rsidRPr="009364D5" w:rsidRDefault="00F033EF" w:rsidP="009463B9">
      <w:pPr>
        <w:shd w:val="clear" w:color="auto" w:fill="FFFFFF"/>
        <w:rPr>
          <w:rFonts w:ascii="Arial" w:eastAsia="Proxima Nova" w:hAnsi="Arial" w:cs="Arial"/>
          <w:b/>
        </w:rPr>
      </w:pPr>
      <w:r w:rsidRPr="009E1C26">
        <w:rPr>
          <w:rFonts w:ascii="Arial" w:eastAsia="Proxima Nova" w:hAnsi="Arial" w:cs="Arial"/>
          <w:color w:val="1A1A1A"/>
        </w:rPr>
        <w:t xml:space="preserve">Each release from his catalog over the last 16 years carries its own character and feel. Having worked with producers Ethan Johns, Dan Auerbach of the Black Keys and Jim James of My Morning Jacket, Ray’s vast sonic catalog has been called everything from “a perfect throwback to the lost art of the album-length format,” from </w:t>
      </w:r>
      <w:r w:rsidRPr="009E1C26">
        <w:rPr>
          <w:rFonts w:ascii="Arial" w:eastAsia="Proxima Nova" w:hAnsi="Arial" w:cs="Arial"/>
          <w:i/>
          <w:color w:val="1A1A1A"/>
        </w:rPr>
        <w:t>Entertainment Weekly</w:t>
      </w:r>
      <w:r w:rsidRPr="009E1C26">
        <w:rPr>
          <w:rFonts w:ascii="Arial" w:eastAsia="Proxima Nova" w:hAnsi="Arial" w:cs="Arial"/>
          <w:color w:val="1A1A1A"/>
        </w:rPr>
        <w:t xml:space="preserve"> to “epic and magical,” from </w:t>
      </w:r>
      <w:r w:rsidRPr="009E1C26">
        <w:rPr>
          <w:rFonts w:ascii="Arial" w:eastAsia="Proxima Nova" w:hAnsi="Arial" w:cs="Arial"/>
          <w:i/>
          <w:color w:val="1A1A1A"/>
        </w:rPr>
        <w:t>Rolling Stone</w:t>
      </w:r>
      <w:r w:rsidRPr="009E1C26">
        <w:rPr>
          <w:rFonts w:ascii="Arial" w:eastAsia="Proxima Nova" w:hAnsi="Arial" w:cs="Arial"/>
          <w:color w:val="1A1A1A"/>
        </w:rPr>
        <w:t xml:space="preserve"> and “gorgeous and ambitious,” from </w:t>
      </w:r>
      <w:r w:rsidRPr="009E1C26">
        <w:rPr>
          <w:rFonts w:ascii="Arial" w:eastAsia="Proxima Nova" w:hAnsi="Arial" w:cs="Arial"/>
          <w:i/>
          <w:color w:val="1A1A1A"/>
        </w:rPr>
        <w:t>Esquire</w:t>
      </w:r>
      <w:r w:rsidRPr="009E1C26">
        <w:rPr>
          <w:rFonts w:ascii="Arial" w:eastAsia="Proxima Nova" w:hAnsi="Arial" w:cs="Arial"/>
          <w:color w:val="1A1A1A"/>
        </w:rPr>
        <w:t xml:space="preserve">.  </w:t>
      </w:r>
      <w:r w:rsidRPr="009E1C26">
        <w:rPr>
          <w:rFonts w:ascii="Arial" w:eastAsia="Proxima Nova" w:hAnsi="Arial" w:cs="Arial"/>
          <w:i/>
          <w:color w:val="1A1A1A"/>
        </w:rPr>
        <w:t>NPR’s All Things Considered</w:t>
      </w:r>
      <w:r w:rsidRPr="009E1C26">
        <w:rPr>
          <w:rFonts w:ascii="Arial" w:eastAsia="Proxima Nova" w:hAnsi="Arial" w:cs="Arial"/>
          <w:color w:val="1A1A1A"/>
        </w:rPr>
        <w:t xml:space="preserve"> said that Ray throughout the course of his career “has continued to push himself in different directions,” while </w:t>
      </w:r>
      <w:r w:rsidRPr="009E1C26">
        <w:rPr>
          <w:rFonts w:ascii="Arial" w:eastAsia="Proxima Nova" w:hAnsi="Arial" w:cs="Arial"/>
          <w:i/>
          <w:color w:val="1A1A1A"/>
        </w:rPr>
        <w:t>People</w:t>
      </w:r>
      <w:r w:rsidRPr="009E1C26">
        <w:rPr>
          <w:rFonts w:ascii="Arial" w:eastAsia="Proxima Nova" w:hAnsi="Arial" w:cs="Arial"/>
          <w:color w:val="1A1A1A"/>
        </w:rPr>
        <w:t xml:space="preserve"> called Ray a “marvel of nature.”</w:t>
      </w:r>
    </w:p>
    <w:p w14:paraId="0AE2913A" w14:textId="77777777" w:rsidR="006F1495" w:rsidRPr="009E1C26" w:rsidRDefault="006F1495" w:rsidP="001B1854">
      <w:pPr>
        <w:rPr>
          <w:rFonts w:ascii="Arial" w:hAnsi="Arial" w:cs="Arial"/>
          <w:color w:val="333333"/>
          <w:spacing w:val="6"/>
        </w:rPr>
      </w:pPr>
      <w:bookmarkStart w:id="1" w:name="_Hlk70263874"/>
    </w:p>
    <w:p w14:paraId="115B9604" w14:textId="6C3A5354" w:rsidR="00957F56" w:rsidRPr="009364D5" w:rsidRDefault="00D67502" w:rsidP="009364D5">
      <w:pPr>
        <w:rPr>
          <w:rFonts w:ascii="Arial" w:hAnsi="Arial" w:cs="Arial"/>
        </w:rPr>
      </w:pPr>
      <w:r w:rsidRPr="009E1C26">
        <w:rPr>
          <w:rFonts w:ascii="Arial" w:hAnsi="Arial" w:cs="Arial"/>
          <w:color w:val="333333"/>
          <w:spacing w:val="6"/>
        </w:rPr>
        <w:t xml:space="preserve">For up-to-date information regarding the Fox Theatre’s health and safety protocols, please visit </w:t>
      </w:r>
      <w:hyperlink r:id="rId13" w:history="1">
        <w:r w:rsidRPr="009E1C26">
          <w:rPr>
            <w:rStyle w:val="Hyperlink"/>
            <w:rFonts w:ascii="Arial" w:hAnsi="Arial" w:cs="Arial"/>
          </w:rPr>
          <w:t>foxtheatre.org/events/covid-19-updates</w:t>
        </w:r>
      </w:hyperlink>
      <w:r w:rsidRPr="009E1C26">
        <w:rPr>
          <w:rFonts w:ascii="Arial" w:hAnsi="Arial" w:cs="Arial"/>
        </w:rPr>
        <w:t xml:space="preserve">. All ticket holders will be notified of health and safety requirements prior to event date. </w:t>
      </w:r>
      <w:bookmarkEnd w:id="1"/>
    </w:p>
    <w:p w14:paraId="0654D4BF" w14:textId="77777777" w:rsidR="00957F56" w:rsidRPr="009E1C26" w:rsidRDefault="00957F56" w:rsidP="00957F56">
      <w:pPr>
        <w:pStyle w:val="FreeForm"/>
        <w:rPr>
          <w:rFonts w:ascii="Arial" w:hAnsi="Arial" w:cs="Arial"/>
          <w:color w:val="auto"/>
          <w:sz w:val="22"/>
          <w:szCs w:val="22"/>
        </w:rPr>
      </w:pPr>
    </w:p>
    <w:p w14:paraId="387A2355" w14:textId="5091BF3C" w:rsidR="00931529" w:rsidRPr="009E1C26" w:rsidRDefault="00957F56" w:rsidP="00834A8A">
      <w:pPr>
        <w:pStyle w:val="Body1"/>
        <w:jc w:val="center"/>
        <w:rPr>
          <w:rFonts w:ascii="Arial" w:hAnsi="Arial" w:cs="Arial"/>
          <w:b/>
          <w:bCs/>
          <w:color w:val="auto"/>
          <w:sz w:val="22"/>
          <w:szCs w:val="22"/>
        </w:rPr>
      </w:pPr>
      <w:r w:rsidRPr="009E1C26">
        <w:rPr>
          <w:rFonts w:ascii="Arial" w:hAnsi="Arial" w:cs="Arial"/>
          <w:b/>
          <w:bCs/>
          <w:color w:val="auto"/>
          <w:sz w:val="22"/>
          <w:szCs w:val="22"/>
        </w:rPr>
        <w:t>###</w:t>
      </w:r>
    </w:p>
    <w:p w14:paraId="02624DAC" w14:textId="77777777" w:rsidR="00F033EF" w:rsidRPr="009E1C26" w:rsidRDefault="00F033EF" w:rsidP="00834A8A">
      <w:pPr>
        <w:pStyle w:val="Body1"/>
        <w:jc w:val="center"/>
        <w:rPr>
          <w:rFonts w:ascii="Arial" w:hAnsi="Arial" w:cs="Arial"/>
          <w:b/>
          <w:bCs/>
          <w:color w:val="auto"/>
          <w:sz w:val="22"/>
          <w:szCs w:val="22"/>
        </w:rPr>
      </w:pPr>
    </w:p>
    <w:p w14:paraId="07C2F79C" w14:textId="77777777" w:rsidR="00642510" w:rsidRPr="00577B3C" w:rsidRDefault="00F31247" w:rsidP="004333C6">
      <w:pPr>
        <w:rPr>
          <w:rFonts w:ascii="Arial" w:hAnsi="Arial" w:cs="Arial"/>
          <w:sz w:val="20"/>
          <w:szCs w:val="20"/>
        </w:rPr>
      </w:pPr>
      <w:bookmarkStart w:id="2" w:name="_Hlk70263217"/>
      <w:r w:rsidRPr="00577B3C">
        <w:rPr>
          <w:rFonts w:ascii="Arial" w:hAnsi="Arial" w:cs="Arial"/>
          <w:b/>
          <w:bCs/>
          <w:sz w:val="20"/>
          <w:szCs w:val="20"/>
        </w:rPr>
        <w:t>About the Fox Theatre</w:t>
      </w:r>
    </w:p>
    <w:p w14:paraId="3D41E96B" w14:textId="5D85F405" w:rsidR="001B1854" w:rsidRPr="00577B3C" w:rsidRDefault="001B1854" w:rsidP="001B1854">
      <w:pPr>
        <w:rPr>
          <w:rFonts w:ascii="Arial" w:hAnsi="Arial" w:cs="Arial"/>
          <w:sz w:val="20"/>
          <w:szCs w:val="20"/>
        </w:rPr>
      </w:pPr>
      <w:r w:rsidRPr="00577B3C">
        <w:rPr>
          <w:rFonts w:ascii="Arial" w:hAnsi="Arial" w:cs="Arial"/>
          <w:sz w:val="20"/>
          <w:szCs w:val="20"/>
        </w:rPr>
        <w:t>The Fox Theatre</w:t>
      </w:r>
      <w:r w:rsidR="001B06C6" w:rsidRPr="00577B3C">
        <w:rPr>
          <w:rFonts w:ascii="Arial" w:hAnsi="Arial" w:cs="Arial"/>
          <w:sz w:val="20"/>
          <w:szCs w:val="20"/>
        </w:rPr>
        <w:t xml:space="preserve"> </w:t>
      </w:r>
      <w:r w:rsidRPr="00577B3C">
        <w:rPr>
          <w:rFonts w:ascii="Arial" w:hAnsi="Arial" w:cs="Arial"/>
          <w:sz w:val="20"/>
          <w:szCs w:val="20"/>
        </w:rPr>
        <w:t xml:space="preserve">is one of Atlanta's premier venues for live entertainment, welcoming more than 250 performances a year in its 4,665-seat theatre. From rock concerts and Broadway productions to ballets, comedy, and movies, the historic venue attracts more than 500,000 visitors annually. The theatre also hosts over 100 annual private events like wedding receptions, trade shows, corporate meetings, and association functions in its fabulous ballrooms, outdoor terrace, and Marquee Club presented by Lexus. As a 501(c)(3) nonprofit arts organization, the Fox Theatre stands today as a fiercely protected landmark and a nationally acclaimed theater.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14" w:history="1">
        <w:r w:rsidRPr="00577B3C">
          <w:rPr>
            <w:rStyle w:val="Hyperlink"/>
            <w:rFonts w:ascii="Arial" w:hAnsi="Arial" w:cs="Arial"/>
            <w:sz w:val="20"/>
            <w:szCs w:val="20"/>
          </w:rPr>
          <w:t>FoxTheatre.org</w:t>
        </w:r>
      </w:hyperlink>
      <w:r w:rsidRPr="00577B3C">
        <w:rPr>
          <w:rFonts w:ascii="Arial" w:hAnsi="Arial" w:cs="Arial"/>
          <w:sz w:val="20"/>
          <w:szCs w:val="20"/>
        </w:rPr>
        <w:t xml:space="preserve">, or toll-free at 855-285-8499. Group sales information is available by calling 404- 881-2000 or visiting the </w:t>
      </w:r>
      <w:hyperlink r:id="rId15" w:history="1">
        <w:r w:rsidRPr="00577B3C">
          <w:rPr>
            <w:rStyle w:val="Hyperlink"/>
            <w:rFonts w:ascii="Arial" w:hAnsi="Arial" w:cs="Arial"/>
            <w:sz w:val="20"/>
            <w:szCs w:val="20"/>
          </w:rPr>
          <w:t>foxtheatre.org/groups.</w:t>
        </w:r>
      </w:hyperlink>
      <w:r w:rsidRPr="00577B3C">
        <w:rPr>
          <w:rFonts w:ascii="Arial" w:hAnsi="Arial" w:cs="Arial"/>
          <w:sz w:val="20"/>
          <w:szCs w:val="20"/>
        </w:rPr>
        <w:t xml:space="preserve"> Stay connected by following @theFoxTheatre on</w:t>
      </w:r>
      <w:r w:rsidRPr="00577B3C">
        <w:rPr>
          <w:rFonts w:ascii="Arial" w:hAnsi="Arial" w:cs="Arial"/>
          <w:color w:val="0000FF"/>
          <w:sz w:val="20"/>
          <w:szCs w:val="20"/>
        </w:rPr>
        <w:t xml:space="preserve"> </w:t>
      </w:r>
      <w:hyperlink r:id="rId16" w:history="1">
        <w:r w:rsidRPr="00577B3C">
          <w:rPr>
            <w:rStyle w:val="Hyperlink"/>
            <w:rFonts w:ascii="Arial" w:hAnsi="Arial" w:cs="Arial"/>
            <w:sz w:val="20"/>
            <w:szCs w:val="20"/>
          </w:rPr>
          <w:t>Instagram</w:t>
        </w:r>
      </w:hyperlink>
      <w:r w:rsidRPr="00577B3C">
        <w:rPr>
          <w:rFonts w:ascii="Arial" w:hAnsi="Arial" w:cs="Arial"/>
          <w:sz w:val="20"/>
          <w:szCs w:val="20"/>
        </w:rPr>
        <w:t xml:space="preserve">, </w:t>
      </w:r>
      <w:hyperlink r:id="rId17" w:history="1">
        <w:r w:rsidRPr="00577B3C">
          <w:rPr>
            <w:rStyle w:val="Hyperlink"/>
            <w:rFonts w:ascii="Arial" w:hAnsi="Arial" w:cs="Arial"/>
            <w:sz w:val="20"/>
            <w:szCs w:val="20"/>
          </w:rPr>
          <w:t>Twitter</w:t>
        </w:r>
      </w:hyperlink>
      <w:r w:rsidRPr="00577B3C">
        <w:rPr>
          <w:rFonts w:ascii="Arial" w:hAnsi="Arial" w:cs="Arial"/>
          <w:color w:val="0000FF"/>
          <w:sz w:val="20"/>
          <w:szCs w:val="20"/>
        </w:rPr>
        <w:t>,</w:t>
      </w:r>
      <w:r w:rsidRPr="00577B3C">
        <w:rPr>
          <w:rFonts w:ascii="Arial" w:hAnsi="Arial" w:cs="Arial"/>
          <w:sz w:val="20"/>
          <w:szCs w:val="20"/>
        </w:rPr>
        <w:t xml:space="preserve"> </w:t>
      </w:r>
      <w:hyperlink r:id="rId18" w:history="1">
        <w:r w:rsidRPr="00577B3C">
          <w:rPr>
            <w:rStyle w:val="Hyperlink"/>
            <w:rFonts w:ascii="Arial" w:hAnsi="Arial" w:cs="Arial"/>
            <w:sz w:val="20"/>
            <w:szCs w:val="20"/>
          </w:rPr>
          <w:t>and Facebook</w:t>
        </w:r>
      </w:hyperlink>
      <w:r w:rsidRPr="00577B3C">
        <w:rPr>
          <w:rFonts w:ascii="Arial" w:hAnsi="Arial" w:cs="Arial"/>
          <w:sz w:val="20"/>
          <w:szCs w:val="20"/>
        </w:rPr>
        <w:t xml:space="preserve">. </w:t>
      </w:r>
    </w:p>
    <w:p w14:paraId="24A48F21" w14:textId="77777777" w:rsidR="001B1854" w:rsidRPr="00577B3C" w:rsidRDefault="001B1854" w:rsidP="001B1854">
      <w:pPr>
        <w:rPr>
          <w:rFonts w:ascii="Arial" w:hAnsi="Arial" w:cs="Arial"/>
          <w:sz w:val="20"/>
          <w:szCs w:val="20"/>
        </w:rPr>
      </w:pPr>
    </w:p>
    <w:p w14:paraId="5813B5FC" w14:textId="75A458F5" w:rsidR="001B1854" w:rsidRPr="00577B3C" w:rsidRDefault="001B1854" w:rsidP="001B1854">
      <w:pPr>
        <w:rPr>
          <w:rFonts w:ascii="Arial" w:hAnsi="Arial" w:cs="Arial"/>
          <w:sz w:val="20"/>
          <w:szCs w:val="20"/>
        </w:rPr>
      </w:pPr>
      <w:r w:rsidRPr="00577B3C">
        <w:rPr>
          <w:rFonts w:ascii="Arial" w:hAnsi="Arial" w:cs="Arial"/>
          <w:b/>
          <w:bCs/>
          <w:sz w:val="20"/>
          <w:szCs w:val="20"/>
        </w:rPr>
        <w:t>Notable accolades</w:t>
      </w:r>
      <w:r w:rsidRPr="00577B3C">
        <w:rPr>
          <w:rFonts w:ascii="Arial" w:hAnsi="Arial" w:cs="Arial"/>
          <w:sz w:val="20"/>
          <w:szCs w:val="20"/>
        </w:rPr>
        <w:t xml:space="preserve"> include 2019 Venues Now #1 Top Stop of the Decade Award for tickets sold (5,000 seats or less); 2019 Billboard #2 Highest Grossing Venue Worldwide (5,000 seats or less); 2019 Pollstar #3 Worldwide Ticket Sales (5,000 seats or less)</w:t>
      </w:r>
    </w:p>
    <w:bookmarkEnd w:id="2"/>
    <w:p w14:paraId="606CA3E5" w14:textId="77777777" w:rsidR="00642510" w:rsidRPr="00577B3C" w:rsidRDefault="00642510" w:rsidP="004333C6">
      <w:pPr>
        <w:rPr>
          <w:rFonts w:ascii="Arial" w:hAnsi="Arial" w:cs="Arial"/>
          <w:sz w:val="20"/>
          <w:szCs w:val="20"/>
        </w:rPr>
      </w:pPr>
    </w:p>
    <w:bookmarkEnd w:id="0"/>
    <w:p w14:paraId="4F830CA6" w14:textId="77777777" w:rsidR="00F033EF" w:rsidRPr="00577B3C" w:rsidRDefault="00F033EF" w:rsidP="00F033EF">
      <w:pPr>
        <w:rPr>
          <w:rFonts w:ascii="Arial" w:eastAsia="Proxima Nova" w:hAnsi="Arial" w:cs="Arial"/>
          <w:b/>
          <w:sz w:val="20"/>
          <w:szCs w:val="20"/>
        </w:rPr>
      </w:pPr>
      <w:r w:rsidRPr="00577B3C">
        <w:rPr>
          <w:rFonts w:ascii="Arial" w:eastAsia="Proxima Nova" w:hAnsi="Arial" w:cs="Arial"/>
          <w:b/>
          <w:sz w:val="20"/>
          <w:szCs w:val="20"/>
        </w:rPr>
        <w:t>About Live Nation Entertainment</w:t>
      </w:r>
    </w:p>
    <w:p w14:paraId="71890E46" w14:textId="77777777" w:rsidR="00F033EF" w:rsidRPr="00577B3C" w:rsidRDefault="00F033EF" w:rsidP="00F033EF">
      <w:pPr>
        <w:rPr>
          <w:rFonts w:ascii="Arial" w:eastAsia="Proxima Nova" w:hAnsi="Arial" w:cs="Arial"/>
          <w:sz w:val="20"/>
          <w:szCs w:val="20"/>
        </w:rPr>
      </w:pPr>
      <w:r w:rsidRPr="00577B3C">
        <w:rPr>
          <w:rFonts w:ascii="Arial" w:eastAsia="Proxima Nova" w:hAnsi="Arial" w:cs="Arial"/>
          <w:sz w:val="20"/>
          <w:szCs w:val="20"/>
        </w:rPr>
        <w:t>Live Nation Entertainment (NYSE: LYV) is the world’s leading live entertainment company comprised of global market leaders: Ticketmaster, Live Nation Concerts, and Live Nation Sponsorship. For additional information, visit</w:t>
      </w:r>
      <w:hyperlink r:id="rId19">
        <w:r w:rsidRPr="00577B3C">
          <w:rPr>
            <w:rFonts w:ascii="Arial" w:eastAsia="Proxima Nova" w:hAnsi="Arial" w:cs="Arial"/>
            <w:sz w:val="20"/>
            <w:szCs w:val="20"/>
          </w:rPr>
          <w:t xml:space="preserve"> </w:t>
        </w:r>
      </w:hyperlink>
      <w:hyperlink r:id="rId20">
        <w:r w:rsidRPr="00577B3C">
          <w:rPr>
            <w:rFonts w:ascii="Arial" w:eastAsia="Proxima Nova" w:hAnsi="Arial" w:cs="Arial"/>
            <w:color w:val="1155CC"/>
            <w:sz w:val="20"/>
            <w:szCs w:val="20"/>
            <w:u w:val="single"/>
          </w:rPr>
          <w:t>www.livenationentertainment.com</w:t>
        </w:r>
      </w:hyperlink>
      <w:r w:rsidRPr="00577B3C">
        <w:rPr>
          <w:rFonts w:ascii="Arial" w:eastAsia="Proxima Nova" w:hAnsi="Arial" w:cs="Arial"/>
          <w:sz w:val="20"/>
          <w:szCs w:val="20"/>
        </w:rPr>
        <w:t>.</w:t>
      </w:r>
    </w:p>
    <w:p w14:paraId="31F588B2" w14:textId="77777777" w:rsidR="00F033EF" w:rsidRPr="00577B3C" w:rsidRDefault="00F033EF" w:rsidP="00F033EF">
      <w:pPr>
        <w:rPr>
          <w:rFonts w:ascii="Arial" w:eastAsia="Proxima Nova" w:hAnsi="Arial" w:cs="Arial"/>
          <w:b/>
          <w:sz w:val="20"/>
          <w:szCs w:val="20"/>
        </w:rPr>
      </w:pPr>
      <w:r w:rsidRPr="00577B3C">
        <w:rPr>
          <w:rFonts w:ascii="Arial" w:eastAsia="Proxima Nova" w:hAnsi="Arial" w:cs="Arial"/>
          <w:b/>
          <w:sz w:val="20"/>
          <w:szCs w:val="20"/>
        </w:rPr>
        <w:t xml:space="preserve"> </w:t>
      </w:r>
    </w:p>
    <w:p w14:paraId="495C8CE7" w14:textId="3B43C793" w:rsidR="00F033EF" w:rsidRPr="00577B3C" w:rsidRDefault="00F033EF" w:rsidP="00F033EF">
      <w:pPr>
        <w:rPr>
          <w:rFonts w:ascii="Arial" w:eastAsia="Proxima Nova" w:hAnsi="Arial" w:cs="Arial"/>
          <w:color w:val="1155CC"/>
          <w:sz w:val="20"/>
          <w:szCs w:val="20"/>
          <w:highlight w:val="yellow"/>
        </w:rPr>
      </w:pPr>
      <w:r w:rsidRPr="00577B3C">
        <w:rPr>
          <w:rFonts w:ascii="Arial" w:eastAsia="Proxima Nova" w:hAnsi="Arial" w:cs="Arial"/>
          <w:b/>
          <w:sz w:val="20"/>
          <w:szCs w:val="20"/>
        </w:rPr>
        <w:t>MEDIA CONTACTS:</w:t>
      </w:r>
    </w:p>
    <w:p w14:paraId="69098048" w14:textId="31207670" w:rsidR="00F033EF" w:rsidRPr="00577B3C" w:rsidRDefault="00F033EF" w:rsidP="00F033EF">
      <w:pPr>
        <w:rPr>
          <w:rFonts w:ascii="Arial" w:eastAsia="Proxima Nova" w:hAnsi="Arial" w:cs="Arial"/>
          <w:color w:val="1155CC"/>
          <w:sz w:val="20"/>
          <w:szCs w:val="20"/>
        </w:rPr>
      </w:pPr>
      <w:r w:rsidRPr="00577B3C">
        <w:rPr>
          <w:rFonts w:ascii="Arial" w:eastAsia="Proxima Nova" w:hAnsi="Arial" w:cs="Arial"/>
          <w:b/>
          <w:sz w:val="20"/>
          <w:szCs w:val="20"/>
        </w:rPr>
        <w:t>Live Nation Concerts</w:t>
      </w:r>
      <w:r w:rsidR="00577B3C" w:rsidRPr="00577B3C">
        <w:rPr>
          <w:rFonts w:ascii="Arial" w:eastAsia="Proxima Nova" w:hAnsi="Arial" w:cs="Arial"/>
          <w:b/>
          <w:sz w:val="20"/>
          <w:szCs w:val="20"/>
        </w:rPr>
        <w:t xml:space="preserve"> | </w:t>
      </w:r>
      <w:r w:rsidRPr="00577B3C">
        <w:rPr>
          <w:rFonts w:ascii="Arial" w:eastAsia="Proxima Nova" w:hAnsi="Arial" w:cs="Arial"/>
          <w:sz w:val="20"/>
          <w:szCs w:val="20"/>
        </w:rPr>
        <w:t xml:space="preserve">Monique </w:t>
      </w:r>
      <w:proofErr w:type="spellStart"/>
      <w:r w:rsidRPr="00577B3C">
        <w:rPr>
          <w:rFonts w:ascii="Arial" w:eastAsia="Proxima Nova" w:hAnsi="Arial" w:cs="Arial"/>
          <w:sz w:val="20"/>
          <w:szCs w:val="20"/>
        </w:rPr>
        <w:t>Sowinski</w:t>
      </w:r>
      <w:proofErr w:type="spellEnd"/>
      <w:r w:rsidRPr="00577B3C">
        <w:rPr>
          <w:rFonts w:ascii="Arial" w:eastAsia="Proxima Nova" w:hAnsi="Arial" w:cs="Arial"/>
          <w:sz w:val="20"/>
          <w:szCs w:val="20"/>
        </w:rPr>
        <w:t xml:space="preserve"> | </w:t>
      </w:r>
      <w:hyperlink r:id="rId21">
        <w:r w:rsidRPr="00577B3C">
          <w:rPr>
            <w:rFonts w:ascii="Arial" w:eastAsia="Proxima Nova" w:hAnsi="Arial" w:cs="Arial"/>
            <w:color w:val="1155CC"/>
            <w:sz w:val="20"/>
            <w:szCs w:val="20"/>
            <w:u w:val="single"/>
          </w:rPr>
          <w:t>moniquesowinski@livenation.com</w:t>
        </w:r>
      </w:hyperlink>
    </w:p>
    <w:p w14:paraId="2C8B4929" w14:textId="77777777" w:rsidR="00F033EF" w:rsidRPr="00577B3C" w:rsidRDefault="00F033EF" w:rsidP="00F033EF">
      <w:pPr>
        <w:rPr>
          <w:rFonts w:ascii="Arial" w:eastAsia="Proxima Nova" w:hAnsi="Arial" w:cs="Arial"/>
          <w:color w:val="1155CC"/>
          <w:sz w:val="20"/>
          <w:szCs w:val="20"/>
        </w:rPr>
      </w:pPr>
    </w:p>
    <w:p w14:paraId="76827F29" w14:textId="324C1504" w:rsidR="00F033EF" w:rsidRPr="00577B3C" w:rsidRDefault="00F033EF" w:rsidP="00F033EF">
      <w:pPr>
        <w:jc w:val="center"/>
        <w:rPr>
          <w:rFonts w:ascii="Arial" w:eastAsia="Proxima Nova" w:hAnsi="Arial" w:cs="Arial"/>
          <w:color w:val="1155CC"/>
          <w:sz w:val="20"/>
          <w:szCs w:val="20"/>
        </w:rPr>
      </w:pPr>
      <w:r w:rsidRPr="00577B3C">
        <w:rPr>
          <w:rFonts w:ascii="Arial" w:eastAsia="Proxima Nova" w:hAnsi="Arial" w:cs="Arial"/>
          <w:sz w:val="20"/>
          <w:szCs w:val="20"/>
        </w:rPr>
        <w:t>To apply for media credentials for show coverage:</w:t>
      </w:r>
    </w:p>
    <w:p w14:paraId="5BDDE207" w14:textId="66EA958D" w:rsidR="009E1C26" w:rsidRPr="00577B3C" w:rsidRDefault="003515EA" w:rsidP="00577B3C">
      <w:pPr>
        <w:jc w:val="center"/>
        <w:rPr>
          <w:rFonts w:ascii="Arial" w:eastAsia="Proxima Nova" w:hAnsi="Arial" w:cs="Arial"/>
          <w:color w:val="1155CC"/>
          <w:sz w:val="20"/>
          <w:szCs w:val="20"/>
        </w:rPr>
      </w:pPr>
      <w:hyperlink r:id="rId22">
        <w:r w:rsidR="00F033EF" w:rsidRPr="00577B3C">
          <w:rPr>
            <w:rFonts w:ascii="Arial" w:eastAsia="Proxima Nova" w:hAnsi="Arial" w:cs="Arial"/>
            <w:color w:val="1155CC"/>
            <w:sz w:val="20"/>
            <w:szCs w:val="20"/>
            <w:u w:val="single"/>
          </w:rPr>
          <w:t>livenation.com/</w:t>
        </w:r>
        <w:proofErr w:type="spellStart"/>
        <w:r w:rsidR="00F033EF" w:rsidRPr="00577B3C">
          <w:rPr>
            <w:rFonts w:ascii="Arial" w:eastAsia="Proxima Nova" w:hAnsi="Arial" w:cs="Arial"/>
            <w:color w:val="1155CC"/>
            <w:sz w:val="20"/>
            <w:szCs w:val="20"/>
            <w:u w:val="single"/>
          </w:rPr>
          <w:t>pressrequests</w:t>
        </w:r>
        <w:proofErr w:type="spellEnd"/>
      </w:hyperlink>
    </w:p>
    <w:sectPr w:rsidR="009E1C26" w:rsidRPr="00577B3C" w:rsidSect="00337ECB">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BE44" w14:textId="77777777" w:rsidR="003515EA" w:rsidRDefault="003515EA">
      <w:r>
        <w:separator/>
      </w:r>
    </w:p>
  </w:endnote>
  <w:endnote w:type="continuationSeparator" w:id="0">
    <w:p w14:paraId="4BAC275E" w14:textId="77777777" w:rsidR="003515EA" w:rsidRDefault="0035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91FF" w14:textId="77777777" w:rsidR="003515EA" w:rsidRDefault="003515EA">
      <w:r>
        <w:separator/>
      </w:r>
    </w:p>
  </w:footnote>
  <w:footnote w:type="continuationSeparator" w:id="0">
    <w:p w14:paraId="7804B06C" w14:textId="77777777" w:rsidR="003515EA" w:rsidRDefault="0035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92D4" w14:textId="78449653" w:rsidR="006A19A1" w:rsidRDefault="00F31247" w:rsidP="006A19A1">
    <w:pPr>
      <w:pStyle w:val="Header"/>
      <w:jc w:val="center"/>
    </w:pPr>
    <w:r>
      <w:rPr>
        <w:noProof/>
      </w:rPr>
      <w:drawing>
        <wp:inline distT="0" distB="0" distL="0" distR="0" wp14:anchorId="4ACB1DEB" wp14:editId="6D479CD5">
          <wp:extent cx="661477" cy="109319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1477" cy="1093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3DD0"/>
    <w:multiLevelType w:val="hybridMultilevel"/>
    <w:tmpl w:val="50229CD8"/>
    <w:lvl w:ilvl="0" w:tplc="95BE0924">
      <w:start w:val="1"/>
      <w:numFmt w:val="bullet"/>
      <w:lvlText w:val=""/>
      <w:lvlJc w:val="left"/>
      <w:pPr>
        <w:ind w:left="720" w:hanging="360"/>
      </w:pPr>
      <w:rPr>
        <w:rFonts w:ascii="Symbol" w:hAnsi="Symbol" w:hint="default"/>
      </w:rPr>
    </w:lvl>
    <w:lvl w:ilvl="1" w:tplc="E3FE3736">
      <w:start w:val="1"/>
      <w:numFmt w:val="bullet"/>
      <w:lvlText w:val="o"/>
      <w:lvlJc w:val="left"/>
      <w:pPr>
        <w:ind w:left="1440" w:hanging="360"/>
      </w:pPr>
      <w:rPr>
        <w:rFonts w:ascii="Courier New" w:hAnsi="Courier New" w:cs="Courier New" w:hint="default"/>
      </w:rPr>
    </w:lvl>
    <w:lvl w:ilvl="2" w:tplc="9C0E455A" w:tentative="1">
      <w:start w:val="1"/>
      <w:numFmt w:val="bullet"/>
      <w:lvlText w:val=""/>
      <w:lvlJc w:val="left"/>
      <w:pPr>
        <w:ind w:left="2160" w:hanging="360"/>
      </w:pPr>
      <w:rPr>
        <w:rFonts w:ascii="Wingdings" w:hAnsi="Wingdings" w:hint="default"/>
      </w:rPr>
    </w:lvl>
    <w:lvl w:ilvl="3" w:tplc="FD8438D2" w:tentative="1">
      <w:start w:val="1"/>
      <w:numFmt w:val="bullet"/>
      <w:lvlText w:val=""/>
      <w:lvlJc w:val="left"/>
      <w:pPr>
        <w:ind w:left="2880" w:hanging="360"/>
      </w:pPr>
      <w:rPr>
        <w:rFonts w:ascii="Symbol" w:hAnsi="Symbol" w:hint="default"/>
      </w:rPr>
    </w:lvl>
    <w:lvl w:ilvl="4" w:tplc="49223100" w:tentative="1">
      <w:start w:val="1"/>
      <w:numFmt w:val="bullet"/>
      <w:lvlText w:val="o"/>
      <w:lvlJc w:val="left"/>
      <w:pPr>
        <w:ind w:left="3600" w:hanging="360"/>
      </w:pPr>
      <w:rPr>
        <w:rFonts w:ascii="Courier New" w:hAnsi="Courier New" w:cs="Courier New" w:hint="default"/>
      </w:rPr>
    </w:lvl>
    <w:lvl w:ilvl="5" w:tplc="42CE6DD2" w:tentative="1">
      <w:start w:val="1"/>
      <w:numFmt w:val="bullet"/>
      <w:lvlText w:val=""/>
      <w:lvlJc w:val="left"/>
      <w:pPr>
        <w:ind w:left="4320" w:hanging="360"/>
      </w:pPr>
      <w:rPr>
        <w:rFonts w:ascii="Wingdings" w:hAnsi="Wingdings" w:hint="default"/>
      </w:rPr>
    </w:lvl>
    <w:lvl w:ilvl="6" w:tplc="913C0FF8" w:tentative="1">
      <w:start w:val="1"/>
      <w:numFmt w:val="bullet"/>
      <w:lvlText w:val=""/>
      <w:lvlJc w:val="left"/>
      <w:pPr>
        <w:ind w:left="5040" w:hanging="360"/>
      </w:pPr>
      <w:rPr>
        <w:rFonts w:ascii="Symbol" w:hAnsi="Symbol" w:hint="default"/>
      </w:rPr>
    </w:lvl>
    <w:lvl w:ilvl="7" w:tplc="F56CCD98" w:tentative="1">
      <w:start w:val="1"/>
      <w:numFmt w:val="bullet"/>
      <w:lvlText w:val="o"/>
      <w:lvlJc w:val="left"/>
      <w:pPr>
        <w:ind w:left="5760" w:hanging="360"/>
      </w:pPr>
      <w:rPr>
        <w:rFonts w:ascii="Courier New" w:hAnsi="Courier New" w:cs="Courier New" w:hint="default"/>
      </w:rPr>
    </w:lvl>
    <w:lvl w:ilvl="8" w:tplc="E5E62B32" w:tentative="1">
      <w:start w:val="1"/>
      <w:numFmt w:val="bullet"/>
      <w:lvlText w:val=""/>
      <w:lvlJc w:val="left"/>
      <w:pPr>
        <w:ind w:left="6480" w:hanging="360"/>
      </w:pPr>
      <w:rPr>
        <w:rFonts w:ascii="Wingdings" w:hAnsi="Wingdings" w:hint="default"/>
      </w:rPr>
    </w:lvl>
  </w:abstractNum>
  <w:abstractNum w:abstractNumId="1" w15:restartNumberingAfterBreak="0">
    <w:nsid w:val="424B08B3"/>
    <w:multiLevelType w:val="hybridMultilevel"/>
    <w:tmpl w:val="ED60184E"/>
    <w:lvl w:ilvl="0" w:tplc="0C2C481C">
      <w:start w:val="1"/>
      <w:numFmt w:val="bullet"/>
      <w:lvlText w:val=""/>
      <w:lvlJc w:val="left"/>
      <w:pPr>
        <w:ind w:left="720" w:hanging="360"/>
      </w:pPr>
      <w:rPr>
        <w:rFonts w:ascii="Symbol" w:hAnsi="Symbol" w:hint="default"/>
      </w:rPr>
    </w:lvl>
    <w:lvl w:ilvl="1" w:tplc="EB465AB2">
      <w:start w:val="1"/>
      <w:numFmt w:val="bullet"/>
      <w:lvlText w:val="o"/>
      <w:lvlJc w:val="left"/>
      <w:pPr>
        <w:ind w:left="1440" w:hanging="360"/>
      </w:pPr>
      <w:rPr>
        <w:rFonts w:ascii="Courier New" w:hAnsi="Courier New" w:cs="Courier New" w:hint="default"/>
      </w:rPr>
    </w:lvl>
    <w:lvl w:ilvl="2" w:tplc="E8D61C1C">
      <w:start w:val="1"/>
      <w:numFmt w:val="bullet"/>
      <w:lvlText w:val=""/>
      <w:lvlJc w:val="left"/>
      <w:pPr>
        <w:ind w:left="2160" w:hanging="360"/>
      </w:pPr>
      <w:rPr>
        <w:rFonts w:ascii="Wingdings" w:hAnsi="Wingdings" w:hint="default"/>
      </w:rPr>
    </w:lvl>
    <w:lvl w:ilvl="3" w:tplc="E2AA1320">
      <w:start w:val="1"/>
      <w:numFmt w:val="bullet"/>
      <w:lvlText w:val=""/>
      <w:lvlJc w:val="left"/>
      <w:pPr>
        <w:ind w:left="2880" w:hanging="360"/>
      </w:pPr>
      <w:rPr>
        <w:rFonts w:ascii="Symbol" w:hAnsi="Symbol" w:hint="default"/>
      </w:rPr>
    </w:lvl>
    <w:lvl w:ilvl="4" w:tplc="2838697C">
      <w:start w:val="1"/>
      <w:numFmt w:val="bullet"/>
      <w:lvlText w:val="o"/>
      <w:lvlJc w:val="left"/>
      <w:pPr>
        <w:ind w:left="3600" w:hanging="360"/>
      </w:pPr>
      <w:rPr>
        <w:rFonts w:ascii="Courier New" w:hAnsi="Courier New" w:cs="Courier New" w:hint="default"/>
      </w:rPr>
    </w:lvl>
    <w:lvl w:ilvl="5" w:tplc="316C48E4">
      <w:start w:val="1"/>
      <w:numFmt w:val="bullet"/>
      <w:lvlText w:val=""/>
      <w:lvlJc w:val="left"/>
      <w:pPr>
        <w:ind w:left="4320" w:hanging="360"/>
      </w:pPr>
      <w:rPr>
        <w:rFonts w:ascii="Wingdings" w:hAnsi="Wingdings" w:hint="default"/>
      </w:rPr>
    </w:lvl>
    <w:lvl w:ilvl="6" w:tplc="E244CFCA">
      <w:start w:val="1"/>
      <w:numFmt w:val="bullet"/>
      <w:lvlText w:val=""/>
      <w:lvlJc w:val="left"/>
      <w:pPr>
        <w:ind w:left="5040" w:hanging="360"/>
      </w:pPr>
      <w:rPr>
        <w:rFonts w:ascii="Symbol" w:hAnsi="Symbol" w:hint="default"/>
      </w:rPr>
    </w:lvl>
    <w:lvl w:ilvl="7" w:tplc="27AAEA2E">
      <w:start w:val="1"/>
      <w:numFmt w:val="bullet"/>
      <w:lvlText w:val="o"/>
      <w:lvlJc w:val="left"/>
      <w:pPr>
        <w:ind w:left="5760" w:hanging="360"/>
      </w:pPr>
      <w:rPr>
        <w:rFonts w:ascii="Courier New" w:hAnsi="Courier New" w:cs="Courier New" w:hint="default"/>
      </w:rPr>
    </w:lvl>
    <w:lvl w:ilvl="8" w:tplc="84BE00F4">
      <w:start w:val="1"/>
      <w:numFmt w:val="bullet"/>
      <w:lvlText w:val=""/>
      <w:lvlJc w:val="left"/>
      <w:pPr>
        <w:ind w:left="6480" w:hanging="360"/>
      </w:pPr>
      <w:rPr>
        <w:rFonts w:ascii="Wingdings" w:hAnsi="Wingdings" w:hint="default"/>
      </w:rPr>
    </w:lvl>
  </w:abstractNum>
  <w:abstractNum w:abstractNumId="2" w15:restartNumberingAfterBreak="0">
    <w:nsid w:val="428D60DA"/>
    <w:multiLevelType w:val="hybridMultilevel"/>
    <w:tmpl w:val="CA2C89EA"/>
    <w:lvl w:ilvl="0" w:tplc="BEEABAF0">
      <w:start w:val="1"/>
      <w:numFmt w:val="bullet"/>
      <w:lvlText w:val=""/>
      <w:lvlJc w:val="left"/>
      <w:pPr>
        <w:ind w:left="720" w:hanging="360"/>
      </w:pPr>
      <w:rPr>
        <w:rFonts w:ascii="Symbol" w:hAnsi="Symbol" w:hint="default"/>
      </w:rPr>
    </w:lvl>
    <w:lvl w:ilvl="1" w:tplc="1654F006">
      <w:start w:val="1"/>
      <w:numFmt w:val="bullet"/>
      <w:lvlText w:val=""/>
      <w:lvlJc w:val="left"/>
      <w:pPr>
        <w:tabs>
          <w:tab w:val="num" w:pos="1440"/>
        </w:tabs>
        <w:ind w:left="1440" w:hanging="360"/>
      </w:pPr>
      <w:rPr>
        <w:rFonts w:ascii="Symbol" w:hAnsi="Symbol" w:hint="default"/>
      </w:rPr>
    </w:lvl>
    <w:lvl w:ilvl="2" w:tplc="BC164D38">
      <w:start w:val="1"/>
      <w:numFmt w:val="decimal"/>
      <w:lvlText w:val="%3."/>
      <w:lvlJc w:val="left"/>
      <w:pPr>
        <w:tabs>
          <w:tab w:val="num" w:pos="2160"/>
        </w:tabs>
        <w:ind w:left="2160" w:hanging="360"/>
      </w:pPr>
    </w:lvl>
    <w:lvl w:ilvl="3" w:tplc="CF9E6BEA">
      <w:start w:val="1"/>
      <w:numFmt w:val="decimal"/>
      <w:lvlText w:val="%4."/>
      <w:lvlJc w:val="left"/>
      <w:pPr>
        <w:tabs>
          <w:tab w:val="num" w:pos="2880"/>
        </w:tabs>
        <w:ind w:left="2880" w:hanging="360"/>
      </w:pPr>
    </w:lvl>
    <w:lvl w:ilvl="4" w:tplc="6F06A25A">
      <w:start w:val="1"/>
      <w:numFmt w:val="decimal"/>
      <w:lvlText w:val="%5."/>
      <w:lvlJc w:val="left"/>
      <w:pPr>
        <w:tabs>
          <w:tab w:val="num" w:pos="3600"/>
        </w:tabs>
        <w:ind w:left="3600" w:hanging="360"/>
      </w:pPr>
    </w:lvl>
    <w:lvl w:ilvl="5" w:tplc="F6408446">
      <w:start w:val="1"/>
      <w:numFmt w:val="decimal"/>
      <w:lvlText w:val="%6."/>
      <w:lvlJc w:val="left"/>
      <w:pPr>
        <w:tabs>
          <w:tab w:val="num" w:pos="4320"/>
        </w:tabs>
        <w:ind w:left="4320" w:hanging="360"/>
      </w:pPr>
    </w:lvl>
    <w:lvl w:ilvl="6" w:tplc="1AD0E628">
      <w:start w:val="1"/>
      <w:numFmt w:val="decimal"/>
      <w:lvlText w:val="%7."/>
      <w:lvlJc w:val="left"/>
      <w:pPr>
        <w:tabs>
          <w:tab w:val="num" w:pos="5040"/>
        </w:tabs>
        <w:ind w:left="5040" w:hanging="360"/>
      </w:pPr>
    </w:lvl>
    <w:lvl w:ilvl="7" w:tplc="2ECC9AE0">
      <w:start w:val="1"/>
      <w:numFmt w:val="decimal"/>
      <w:lvlText w:val="%8."/>
      <w:lvlJc w:val="left"/>
      <w:pPr>
        <w:tabs>
          <w:tab w:val="num" w:pos="5760"/>
        </w:tabs>
        <w:ind w:left="5760" w:hanging="360"/>
      </w:pPr>
    </w:lvl>
    <w:lvl w:ilvl="8" w:tplc="1E367A4A">
      <w:start w:val="1"/>
      <w:numFmt w:val="decimal"/>
      <w:lvlText w:val="%9."/>
      <w:lvlJc w:val="left"/>
      <w:pPr>
        <w:tabs>
          <w:tab w:val="num" w:pos="6480"/>
        </w:tabs>
        <w:ind w:left="6480" w:hanging="360"/>
      </w:pPr>
    </w:lvl>
  </w:abstractNum>
  <w:abstractNum w:abstractNumId="3" w15:restartNumberingAfterBreak="0">
    <w:nsid w:val="689278AA"/>
    <w:multiLevelType w:val="hybridMultilevel"/>
    <w:tmpl w:val="4E6025B8"/>
    <w:lvl w:ilvl="0" w:tplc="B2A8525A">
      <w:numFmt w:val="bullet"/>
      <w:lvlText w:val=""/>
      <w:lvlJc w:val="left"/>
      <w:pPr>
        <w:ind w:left="720" w:hanging="360"/>
      </w:pPr>
      <w:rPr>
        <w:rFonts w:ascii="Symbol" w:eastAsiaTheme="minorHAnsi" w:hAnsi="Symbol" w:cs="Arial" w:hint="default"/>
      </w:rPr>
    </w:lvl>
    <w:lvl w:ilvl="1" w:tplc="AF04B24E" w:tentative="1">
      <w:start w:val="1"/>
      <w:numFmt w:val="bullet"/>
      <w:lvlText w:val="o"/>
      <w:lvlJc w:val="left"/>
      <w:pPr>
        <w:ind w:left="1440" w:hanging="360"/>
      </w:pPr>
      <w:rPr>
        <w:rFonts w:ascii="Courier New" w:hAnsi="Courier New" w:cs="Courier New" w:hint="default"/>
      </w:rPr>
    </w:lvl>
    <w:lvl w:ilvl="2" w:tplc="E66C5A64" w:tentative="1">
      <w:start w:val="1"/>
      <w:numFmt w:val="bullet"/>
      <w:lvlText w:val=""/>
      <w:lvlJc w:val="left"/>
      <w:pPr>
        <w:ind w:left="2160" w:hanging="360"/>
      </w:pPr>
      <w:rPr>
        <w:rFonts w:ascii="Wingdings" w:hAnsi="Wingdings" w:hint="default"/>
      </w:rPr>
    </w:lvl>
    <w:lvl w:ilvl="3" w:tplc="1D34DEDE" w:tentative="1">
      <w:start w:val="1"/>
      <w:numFmt w:val="bullet"/>
      <w:lvlText w:val=""/>
      <w:lvlJc w:val="left"/>
      <w:pPr>
        <w:ind w:left="2880" w:hanging="360"/>
      </w:pPr>
      <w:rPr>
        <w:rFonts w:ascii="Symbol" w:hAnsi="Symbol" w:hint="default"/>
      </w:rPr>
    </w:lvl>
    <w:lvl w:ilvl="4" w:tplc="8BCEE994" w:tentative="1">
      <w:start w:val="1"/>
      <w:numFmt w:val="bullet"/>
      <w:lvlText w:val="o"/>
      <w:lvlJc w:val="left"/>
      <w:pPr>
        <w:ind w:left="3600" w:hanging="360"/>
      </w:pPr>
      <w:rPr>
        <w:rFonts w:ascii="Courier New" w:hAnsi="Courier New" w:cs="Courier New" w:hint="default"/>
      </w:rPr>
    </w:lvl>
    <w:lvl w:ilvl="5" w:tplc="855A5FFE" w:tentative="1">
      <w:start w:val="1"/>
      <w:numFmt w:val="bullet"/>
      <w:lvlText w:val=""/>
      <w:lvlJc w:val="left"/>
      <w:pPr>
        <w:ind w:left="4320" w:hanging="360"/>
      </w:pPr>
      <w:rPr>
        <w:rFonts w:ascii="Wingdings" w:hAnsi="Wingdings" w:hint="default"/>
      </w:rPr>
    </w:lvl>
    <w:lvl w:ilvl="6" w:tplc="0EC4B186" w:tentative="1">
      <w:start w:val="1"/>
      <w:numFmt w:val="bullet"/>
      <w:lvlText w:val=""/>
      <w:lvlJc w:val="left"/>
      <w:pPr>
        <w:ind w:left="5040" w:hanging="360"/>
      </w:pPr>
      <w:rPr>
        <w:rFonts w:ascii="Symbol" w:hAnsi="Symbol" w:hint="default"/>
      </w:rPr>
    </w:lvl>
    <w:lvl w:ilvl="7" w:tplc="FC1444E0" w:tentative="1">
      <w:start w:val="1"/>
      <w:numFmt w:val="bullet"/>
      <w:lvlText w:val="o"/>
      <w:lvlJc w:val="left"/>
      <w:pPr>
        <w:ind w:left="5760" w:hanging="360"/>
      </w:pPr>
      <w:rPr>
        <w:rFonts w:ascii="Courier New" w:hAnsi="Courier New" w:cs="Courier New" w:hint="default"/>
      </w:rPr>
    </w:lvl>
    <w:lvl w:ilvl="8" w:tplc="D7A8C020"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49"/>
    <w:rsid w:val="00006EDA"/>
    <w:rsid w:val="000123D1"/>
    <w:rsid w:val="000135D5"/>
    <w:rsid w:val="00013E83"/>
    <w:rsid w:val="00024399"/>
    <w:rsid w:val="0004036E"/>
    <w:rsid w:val="000604C7"/>
    <w:rsid w:val="000732DC"/>
    <w:rsid w:val="0007765A"/>
    <w:rsid w:val="00091015"/>
    <w:rsid w:val="000957A1"/>
    <w:rsid w:val="000A498B"/>
    <w:rsid w:val="000B1C75"/>
    <w:rsid w:val="000C2268"/>
    <w:rsid w:val="000C36D0"/>
    <w:rsid w:val="000D5382"/>
    <w:rsid w:val="000E2648"/>
    <w:rsid w:val="000E51BD"/>
    <w:rsid w:val="000E5615"/>
    <w:rsid w:val="000F06C7"/>
    <w:rsid w:val="000F0B90"/>
    <w:rsid w:val="000F2AEA"/>
    <w:rsid w:val="000F3124"/>
    <w:rsid w:val="000F7D66"/>
    <w:rsid w:val="001011AE"/>
    <w:rsid w:val="0011187F"/>
    <w:rsid w:val="00115E6A"/>
    <w:rsid w:val="0012210A"/>
    <w:rsid w:val="00132EF1"/>
    <w:rsid w:val="001430C3"/>
    <w:rsid w:val="00154C4B"/>
    <w:rsid w:val="00157B2D"/>
    <w:rsid w:val="00164718"/>
    <w:rsid w:val="00177FF2"/>
    <w:rsid w:val="0018185B"/>
    <w:rsid w:val="00187424"/>
    <w:rsid w:val="00192B0A"/>
    <w:rsid w:val="001B06C6"/>
    <w:rsid w:val="001B1854"/>
    <w:rsid w:val="001B5641"/>
    <w:rsid w:val="001B5DFE"/>
    <w:rsid w:val="001C5935"/>
    <w:rsid w:val="001D3387"/>
    <w:rsid w:val="001D3666"/>
    <w:rsid w:val="001D3F66"/>
    <w:rsid w:val="001E0C6E"/>
    <w:rsid w:val="001E75F1"/>
    <w:rsid w:val="001F6621"/>
    <w:rsid w:val="002072EC"/>
    <w:rsid w:val="00233C04"/>
    <w:rsid w:val="00241A6F"/>
    <w:rsid w:val="00276EA2"/>
    <w:rsid w:val="002817FA"/>
    <w:rsid w:val="00287B3A"/>
    <w:rsid w:val="002906FF"/>
    <w:rsid w:val="00294528"/>
    <w:rsid w:val="0029738D"/>
    <w:rsid w:val="002A698D"/>
    <w:rsid w:val="002B145F"/>
    <w:rsid w:val="002B5944"/>
    <w:rsid w:val="002C2159"/>
    <w:rsid w:val="002D12A7"/>
    <w:rsid w:val="002E55D7"/>
    <w:rsid w:val="002E7BF4"/>
    <w:rsid w:val="002F1F18"/>
    <w:rsid w:val="002F257E"/>
    <w:rsid w:val="002F3E16"/>
    <w:rsid w:val="00301226"/>
    <w:rsid w:val="003137B5"/>
    <w:rsid w:val="0032299F"/>
    <w:rsid w:val="00334D70"/>
    <w:rsid w:val="003357D0"/>
    <w:rsid w:val="00337C64"/>
    <w:rsid w:val="00337ECB"/>
    <w:rsid w:val="00340412"/>
    <w:rsid w:val="0034067D"/>
    <w:rsid w:val="003515EA"/>
    <w:rsid w:val="00356408"/>
    <w:rsid w:val="0036170A"/>
    <w:rsid w:val="00373969"/>
    <w:rsid w:val="00375660"/>
    <w:rsid w:val="00385C45"/>
    <w:rsid w:val="003875F9"/>
    <w:rsid w:val="0039636E"/>
    <w:rsid w:val="003967FB"/>
    <w:rsid w:val="003A34BE"/>
    <w:rsid w:val="003A4A6B"/>
    <w:rsid w:val="003A57FA"/>
    <w:rsid w:val="003A6BAF"/>
    <w:rsid w:val="003B0846"/>
    <w:rsid w:val="003D7B58"/>
    <w:rsid w:val="003E158C"/>
    <w:rsid w:val="003E3E34"/>
    <w:rsid w:val="00404F86"/>
    <w:rsid w:val="00410A8B"/>
    <w:rsid w:val="004333C6"/>
    <w:rsid w:val="00434A86"/>
    <w:rsid w:val="00435C50"/>
    <w:rsid w:val="00442612"/>
    <w:rsid w:val="00456663"/>
    <w:rsid w:val="00471D2B"/>
    <w:rsid w:val="0048651F"/>
    <w:rsid w:val="004870B8"/>
    <w:rsid w:val="00491953"/>
    <w:rsid w:val="00492793"/>
    <w:rsid w:val="00495284"/>
    <w:rsid w:val="004A1D22"/>
    <w:rsid w:val="004B1E68"/>
    <w:rsid w:val="004D716A"/>
    <w:rsid w:val="004D7876"/>
    <w:rsid w:val="004E3810"/>
    <w:rsid w:val="004E4854"/>
    <w:rsid w:val="004F3019"/>
    <w:rsid w:val="00502342"/>
    <w:rsid w:val="005126BC"/>
    <w:rsid w:val="005217E5"/>
    <w:rsid w:val="005667D0"/>
    <w:rsid w:val="00577B3C"/>
    <w:rsid w:val="0059310F"/>
    <w:rsid w:val="005943D6"/>
    <w:rsid w:val="005B097A"/>
    <w:rsid w:val="005E2FED"/>
    <w:rsid w:val="00605B80"/>
    <w:rsid w:val="00616B87"/>
    <w:rsid w:val="00625200"/>
    <w:rsid w:val="00626590"/>
    <w:rsid w:val="00636CD3"/>
    <w:rsid w:val="00642510"/>
    <w:rsid w:val="00643216"/>
    <w:rsid w:val="00647D0F"/>
    <w:rsid w:val="00650042"/>
    <w:rsid w:val="0065118D"/>
    <w:rsid w:val="00657309"/>
    <w:rsid w:val="00660150"/>
    <w:rsid w:val="00664521"/>
    <w:rsid w:val="00664E57"/>
    <w:rsid w:val="006653A3"/>
    <w:rsid w:val="0066774F"/>
    <w:rsid w:val="00667B4D"/>
    <w:rsid w:val="00680055"/>
    <w:rsid w:val="006817DE"/>
    <w:rsid w:val="00682FFD"/>
    <w:rsid w:val="00685139"/>
    <w:rsid w:val="006863F0"/>
    <w:rsid w:val="006A13FF"/>
    <w:rsid w:val="006A19A1"/>
    <w:rsid w:val="006B0A4C"/>
    <w:rsid w:val="006B6021"/>
    <w:rsid w:val="006C283C"/>
    <w:rsid w:val="006D6172"/>
    <w:rsid w:val="006E0EAE"/>
    <w:rsid w:val="006E6A58"/>
    <w:rsid w:val="006E7947"/>
    <w:rsid w:val="006F1495"/>
    <w:rsid w:val="007011BD"/>
    <w:rsid w:val="00701C5D"/>
    <w:rsid w:val="00702AA6"/>
    <w:rsid w:val="00703730"/>
    <w:rsid w:val="007039DA"/>
    <w:rsid w:val="007356F3"/>
    <w:rsid w:val="00742841"/>
    <w:rsid w:val="00753B9B"/>
    <w:rsid w:val="007652A5"/>
    <w:rsid w:val="00787AE5"/>
    <w:rsid w:val="0079064A"/>
    <w:rsid w:val="00794ECB"/>
    <w:rsid w:val="0079508C"/>
    <w:rsid w:val="0079593C"/>
    <w:rsid w:val="007973A3"/>
    <w:rsid w:val="007A00EE"/>
    <w:rsid w:val="007A15D7"/>
    <w:rsid w:val="007A4D47"/>
    <w:rsid w:val="007B0644"/>
    <w:rsid w:val="007B19D6"/>
    <w:rsid w:val="007C47C1"/>
    <w:rsid w:val="007E6785"/>
    <w:rsid w:val="007F2AFA"/>
    <w:rsid w:val="007F5DA4"/>
    <w:rsid w:val="008103EB"/>
    <w:rsid w:val="00830522"/>
    <w:rsid w:val="00834A8A"/>
    <w:rsid w:val="00844D2F"/>
    <w:rsid w:val="008503B8"/>
    <w:rsid w:val="00852122"/>
    <w:rsid w:val="00860455"/>
    <w:rsid w:val="00863903"/>
    <w:rsid w:val="00873776"/>
    <w:rsid w:val="008828AC"/>
    <w:rsid w:val="008841CF"/>
    <w:rsid w:val="008A3BC5"/>
    <w:rsid w:val="008A5E4B"/>
    <w:rsid w:val="008A72CC"/>
    <w:rsid w:val="008B5185"/>
    <w:rsid w:val="008B7220"/>
    <w:rsid w:val="008C296D"/>
    <w:rsid w:val="008C431C"/>
    <w:rsid w:val="008D0DE8"/>
    <w:rsid w:val="008D1F5D"/>
    <w:rsid w:val="008E55B0"/>
    <w:rsid w:val="008F0545"/>
    <w:rsid w:val="00900B49"/>
    <w:rsid w:val="00905A79"/>
    <w:rsid w:val="00921A9F"/>
    <w:rsid w:val="00931529"/>
    <w:rsid w:val="009364D5"/>
    <w:rsid w:val="009377E7"/>
    <w:rsid w:val="009463B9"/>
    <w:rsid w:val="00957F56"/>
    <w:rsid w:val="00963835"/>
    <w:rsid w:val="00970996"/>
    <w:rsid w:val="00975B1A"/>
    <w:rsid w:val="00985C58"/>
    <w:rsid w:val="00986DF1"/>
    <w:rsid w:val="00986F0B"/>
    <w:rsid w:val="009A14BD"/>
    <w:rsid w:val="009A3A28"/>
    <w:rsid w:val="009B7D60"/>
    <w:rsid w:val="009C64C7"/>
    <w:rsid w:val="009D1825"/>
    <w:rsid w:val="009D701A"/>
    <w:rsid w:val="009D7737"/>
    <w:rsid w:val="009E1C26"/>
    <w:rsid w:val="009E4655"/>
    <w:rsid w:val="009E4FB3"/>
    <w:rsid w:val="009E5F12"/>
    <w:rsid w:val="00A07374"/>
    <w:rsid w:val="00A1095B"/>
    <w:rsid w:val="00A16967"/>
    <w:rsid w:val="00A2347F"/>
    <w:rsid w:val="00A2713E"/>
    <w:rsid w:val="00A272CD"/>
    <w:rsid w:val="00A27732"/>
    <w:rsid w:val="00A32C4C"/>
    <w:rsid w:val="00A330DF"/>
    <w:rsid w:val="00A374B4"/>
    <w:rsid w:val="00A46A30"/>
    <w:rsid w:val="00A710CC"/>
    <w:rsid w:val="00A76088"/>
    <w:rsid w:val="00A810F3"/>
    <w:rsid w:val="00A93488"/>
    <w:rsid w:val="00A957F0"/>
    <w:rsid w:val="00AA5B3A"/>
    <w:rsid w:val="00AB7AF5"/>
    <w:rsid w:val="00AC45FF"/>
    <w:rsid w:val="00AD2F7D"/>
    <w:rsid w:val="00AD7786"/>
    <w:rsid w:val="00AE61E1"/>
    <w:rsid w:val="00B0239B"/>
    <w:rsid w:val="00B07699"/>
    <w:rsid w:val="00B11569"/>
    <w:rsid w:val="00B22627"/>
    <w:rsid w:val="00B27197"/>
    <w:rsid w:val="00B31A73"/>
    <w:rsid w:val="00B60EFB"/>
    <w:rsid w:val="00B65E20"/>
    <w:rsid w:val="00B83895"/>
    <w:rsid w:val="00B83C01"/>
    <w:rsid w:val="00B938B3"/>
    <w:rsid w:val="00B97DAD"/>
    <w:rsid w:val="00BA4DAE"/>
    <w:rsid w:val="00BA7959"/>
    <w:rsid w:val="00BB2382"/>
    <w:rsid w:val="00BE2801"/>
    <w:rsid w:val="00BF7C5E"/>
    <w:rsid w:val="00C21FB1"/>
    <w:rsid w:val="00C24485"/>
    <w:rsid w:val="00C448B4"/>
    <w:rsid w:val="00C6400D"/>
    <w:rsid w:val="00C645A3"/>
    <w:rsid w:val="00C6493A"/>
    <w:rsid w:val="00C65B4A"/>
    <w:rsid w:val="00C70412"/>
    <w:rsid w:val="00C742D0"/>
    <w:rsid w:val="00C94563"/>
    <w:rsid w:val="00CA4F7B"/>
    <w:rsid w:val="00CB728F"/>
    <w:rsid w:val="00CC4555"/>
    <w:rsid w:val="00CC64D3"/>
    <w:rsid w:val="00CE2DAA"/>
    <w:rsid w:val="00CE69CA"/>
    <w:rsid w:val="00D00987"/>
    <w:rsid w:val="00D11CFC"/>
    <w:rsid w:val="00D275A4"/>
    <w:rsid w:val="00D37DB8"/>
    <w:rsid w:val="00D5149A"/>
    <w:rsid w:val="00D67502"/>
    <w:rsid w:val="00D743E2"/>
    <w:rsid w:val="00D76E8A"/>
    <w:rsid w:val="00D83C47"/>
    <w:rsid w:val="00D86669"/>
    <w:rsid w:val="00DB02E0"/>
    <w:rsid w:val="00DB5E5B"/>
    <w:rsid w:val="00DC3C29"/>
    <w:rsid w:val="00DF1953"/>
    <w:rsid w:val="00E01BDF"/>
    <w:rsid w:val="00E06A77"/>
    <w:rsid w:val="00E215CE"/>
    <w:rsid w:val="00E26620"/>
    <w:rsid w:val="00E457B4"/>
    <w:rsid w:val="00E47AEC"/>
    <w:rsid w:val="00E57155"/>
    <w:rsid w:val="00E66232"/>
    <w:rsid w:val="00E67CB6"/>
    <w:rsid w:val="00E70171"/>
    <w:rsid w:val="00E7096B"/>
    <w:rsid w:val="00E70B3D"/>
    <w:rsid w:val="00E71763"/>
    <w:rsid w:val="00E74FA1"/>
    <w:rsid w:val="00E90E6E"/>
    <w:rsid w:val="00E92E7A"/>
    <w:rsid w:val="00E93C15"/>
    <w:rsid w:val="00EA733F"/>
    <w:rsid w:val="00EB28E8"/>
    <w:rsid w:val="00EB33CA"/>
    <w:rsid w:val="00EC06EF"/>
    <w:rsid w:val="00EC6016"/>
    <w:rsid w:val="00ED718D"/>
    <w:rsid w:val="00ED7B8F"/>
    <w:rsid w:val="00EE044F"/>
    <w:rsid w:val="00F033EF"/>
    <w:rsid w:val="00F06110"/>
    <w:rsid w:val="00F12E7D"/>
    <w:rsid w:val="00F20B03"/>
    <w:rsid w:val="00F257EC"/>
    <w:rsid w:val="00F31247"/>
    <w:rsid w:val="00F33198"/>
    <w:rsid w:val="00F41B0B"/>
    <w:rsid w:val="00F5102A"/>
    <w:rsid w:val="00F536B2"/>
    <w:rsid w:val="00F54289"/>
    <w:rsid w:val="00F63897"/>
    <w:rsid w:val="00F658E3"/>
    <w:rsid w:val="00F6779D"/>
    <w:rsid w:val="00F949FC"/>
    <w:rsid w:val="00F973C5"/>
    <w:rsid w:val="00FA3E2E"/>
    <w:rsid w:val="00FA7BD8"/>
    <w:rsid w:val="00FC28E3"/>
    <w:rsid w:val="00FE2CD5"/>
    <w:rsid w:val="00FF7A13"/>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FA8E"/>
  <w15:docId w15:val="{E33F575E-0E17-4D94-9687-B37EE35B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B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FreeForm">
    <w:name w:val="Free Form"/>
    <w:rsid w:val="00957F5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bdr w:val="nil"/>
    </w:rPr>
  </w:style>
  <w:style w:type="paragraph" w:customStyle="1" w:styleId="Body1">
    <w:name w:val="Body 1"/>
    <w:rsid w:val="00957F56"/>
    <w:pPr>
      <w:pBdr>
        <w:top w:val="nil"/>
        <w:left w:val="nil"/>
        <w:bottom w:val="nil"/>
        <w:right w:val="nil"/>
        <w:between w:val="nil"/>
        <w:bar w:val="nil"/>
      </w:pBdr>
      <w:spacing w:after="0" w:line="240" w:lineRule="auto"/>
      <w:outlineLvl w:val="0"/>
    </w:pPr>
    <w:rPr>
      <w:rFonts w:ascii="Helvetica" w:eastAsia="Arial Unicode MS" w:hAnsi="Arial Unicode MS" w:cs="Arial Unicode MS"/>
      <w:color w:val="000000"/>
      <w:sz w:val="28"/>
      <w:szCs w:val="28"/>
      <w:u w:color="000000"/>
      <w:bdr w:val="nil"/>
    </w:rPr>
  </w:style>
  <w:style w:type="character" w:customStyle="1" w:styleId="Hyperlink0">
    <w:name w:val="Hyperlink.0"/>
    <w:basedOn w:val="DefaultParagraphFont"/>
    <w:rsid w:val="00957F56"/>
    <w:rPr>
      <w:rFonts w:ascii="Tahoma" w:eastAsia="Tahoma" w:hAnsi="Tahoma" w:cs="Tahoma"/>
      <w:color w:val="0026F9"/>
      <w:sz w:val="24"/>
      <w:szCs w:val="24"/>
      <w:u w:val="single" w:color="0146FA"/>
    </w:rPr>
  </w:style>
  <w:style w:type="character" w:customStyle="1" w:styleId="Hyperlink1">
    <w:name w:val="Hyperlink.1"/>
    <w:basedOn w:val="DefaultParagraphFont"/>
    <w:rsid w:val="00957F56"/>
    <w:rPr>
      <w:rFonts w:ascii="Tahoma" w:eastAsia="Tahoma" w:hAnsi="Tahoma" w:cs="Tahoma"/>
      <w:color w:val="0026F9"/>
      <w:u w:val="single" w:color="0146FA"/>
    </w:rPr>
  </w:style>
  <w:style w:type="paragraph" w:customStyle="1" w:styleId="xmsonormal">
    <w:name w:val="x_msonormal"/>
    <w:basedOn w:val="Normal"/>
    <w:rsid w:val="006F1495"/>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37077">
      <w:bodyDiv w:val="1"/>
      <w:marLeft w:val="0"/>
      <w:marRight w:val="0"/>
      <w:marTop w:val="0"/>
      <w:marBottom w:val="0"/>
      <w:divBdr>
        <w:top w:val="none" w:sz="0" w:space="0" w:color="auto"/>
        <w:left w:val="none" w:sz="0" w:space="0" w:color="auto"/>
        <w:bottom w:val="none" w:sz="0" w:space="0" w:color="auto"/>
        <w:right w:val="none" w:sz="0" w:space="0" w:color="auto"/>
      </w:divBdr>
    </w:div>
    <w:div w:id="965744712">
      <w:bodyDiv w:val="1"/>
      <w:marLeft w:val="0"/>
      <w:marRight w:val="0"/>
      <w:marTop w:val="0"/>
      <w:marBottom w:val="0"/>
      <w:divBdr>
        <w:top w:val="none" w:sz="0" w:space="0" w:color="auto"/>
        <w:left w:val="none" w:sz="0" w:space="0" w:color="auto"/>
        <w:bottom w:val="none" w:sz="0" w:space="0" w:color="auto"/>
        <w:right w:val="none" w:sz="0" w:space="0" w:color="auto"/>
      </w:divBdr>
    </w:div>
    <w:div w:id="1687093589">
      <w:bodyDiv w:val="1"/>
      <w:marLeft w:val="0"/>
      <w:marRight w:val="0"/>
      <w:marTop w:val="0"/>
      <w:marBottom w:val="0"/>
      <w:divBdr>
        <w:top w:val="none" w:sz="0" w:space="0" w:color="auto"/>
        <w:left w:val="none" w:sz="0" w:space="0" w:color="auto"/>
        <w:bottom w:val="none" w:sz="0" w:space="0" w:color="auto"/>
        <w:right w:val="none" w:sz="0" w:space="0" w:color="auto"/>
      </w:divBdr>
    </w:div>
    <w:div w:id="19807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y@emailbrave.com" TargetMode="External"/><Relationship Id="rId13" Type="http://schemas.openxmlformats.org/officeDocument/2006/relationships/hyperlink" Target="https://www.foxtheatre.org/events/covid-19-updates" TargetMode="External"/><Relationship Id="rId18" Type="http://schemas.openxmlformats.org/officeDocument/2006/relationships/hyperlink" Target="https://protect-us.mimecast.com/s/kDgUCR6r7NtG5LrIZrWlF?domain=secure-web.cisco.com" TargetMode="External"/><Relationship Id="rId3" Type="http://schemas.openxmlformats.org/officeDocument/2006/relationships/styles" Target="styles.xml"/><Relationship Id="rId21" Type="http://schemas.openxmlformats.org/officeDocument/2006/relationships/hyperlink" Target="mailto:moniquesowinski@livenation.com" TargetMode="External"/><Relationship Id="rId7" Type="http://schemas.openxmlformats.org/officeDocument/2006/relationships/endnotes" Target="endnotes.xml"/><Relationship Id="rId12" Type="http://schemas.openxmlformats.org/officeDocument/2006/relationships/hyperlink" Target="https://protect-us.mimecast.com/s/kNVdC2kAEMiAWj7TBG5HQ?domain=foxtheatre.org" TargetMode="External"/><Relationship Id="rId17" Type="http://schemas.openxmlformats.org/officeDocument/2006/relationships/hyperlink" Target="https://protect-us.mimecast.com/s/6oQPCQWqRMHXoW6i7XoPc?domain=secure-web.cisc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tect-us.mimecast.com/s/SE2wCPNp8Li03x4HxEXzY?domain=secure-web.cisco.com" TargetMode="External"/><Relationship Id="rId20" Type="http://schemas.openxmlformats.org/officeDocument/2006/relationships/hyperlink" Target="http://www.livenationentertain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xtheatr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xtheatre.org/events/group-sales" TargetMode="External"/><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www.livenationentertainment.com" TargetMode="External"/><Relationship Id="rId4" Type="http://schemas.openxmlformats.org/officeDocument/2006/relationships/settings" Target="settings.xml"/><Relationship Id="rId9" Type="http://schemas.openxmlformats.org/officeDocument/2006/relationships/hyperlink" Target="mailto:jwalker@emailbrave.com/" TargetMode="External"/><Relationship Id="rId14" Type="http://schemas.openxmlformats.org/officeDocument/2006/relationships/hyperlink" Target="https://protect-us.mimecast.com/s/v0QXCOYoRKcNvKACmEBXS?domain=secure-web.cisco.com" TargetMode="External"/><Relationship Id="rId22" Type="http://schemas.openxmlformats.org/officeDocument/2006/relationships/hyperlink" Target="https://lne.secure.force.com/mktEventSearch?category=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39CE-4D0C-47BB-AACF-2EA09131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Kolevski</dc:creator>
  <cp:lastModifiedBy>Caroline Day</cp:lastModifiedBy>
  <cp:revision>2</cp:revision>
  <cp:lastPrinted>2021-06-23T15:08:00Z</cp:lastPrinted>
  <dcterms:created xsi:type="dcterms:W3CDTF">2022-02-14T18:05:00Z</dcterms:created>
  <dcterms:modified xsi:type="dcterms:W3CDTF">2022-02-14T18:05:00Z</dcterms:modified>
</cp:coreProperties>
</file>